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2FC55" w14:textId="5F4F60B3" w:rsidR="003B4A11" w:rsidRPr="00DB2EC8" w:rsidRDefault="003B4A11">
      <w:pPr>
        <w:jc w:val="center"/>
        <w:rPr>
          <w:rFonts w:ascii="Times New Roman" w:hAnsi="Times New Roman" w:cs="Times New Roman"/>
          <w:lang w:val="uk-UA"/>
        </w:rPr>
      </w:pPr>
      <w:bookmarkStart w:id="0" w:name="_Hlk47433365"/>
      <w:r w:rsidRPr="00DB2EC8">
        <w:rPr>
          <w:rFonts w:ascii="Times New Roman" w:hAnsi="Times New Roman" w:cs="Times New Roman"/>
          <w:b/>
          <w:bCs/>
          <w:lang w:val="uk-UA"/>
        </w:rPr>
        <w:t>З</w:t>
      </w:r>
      <w:r w:rsidR="00292938" w:rsidRPr="00DB2EC8">
        <w:rPr>
          <w:rFonts w:ascii="Times New Roman" w:hAnsi="Times New Roman" w:cs="Times New Roman"/>
          <w:b/>
          <w:bCs/>
          <w:sz w:val="28"/>
          <w:szCs w:val="28"/>
          <w:lang w:val="uk-UA"/>
        </w:rPr>
        <w:t>аходи обласної п</w:t>
      </w:r>
      <w:r w:rsidRPr="00DB2EC8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рограми</w:t>
      </w:r>
      <w:r w:rsidRPr="00DB2EC8">
        <w:rPr>
          <w:rFonts w:ascii="Times New Roman" w:hAnsi="Times New Roman" w:cs="Times New Roman"/>
          <w:b/>
          <w:bCs/>
          <w:lang w:val="uk-UA"/>
        </w:rPr>
        <w:t xml:space="preserve"> </w:t>
      </w:r>
      <w:r w:rsidRPr="00DB2EC8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  <w:lang w:val="uk-UA"/>
        </w:rPr>
        <w:t>розвитку та підтримки комунальних закладів охорони здоров’я Хмельницької обласної ради на 2020 рік</w:t>
      </w:r>
    </w:p>
    <w:p w14:paraId="5F05B0CF" w14:textId="77777777" w:rsidR="00B25377" w:rsidRDefault="00B25377">
      <w:pPr>
        <w:jc w:val="center"/>
        <w:rPr>
          <w:rFonts w:ascii="Times New Roman" w:hAnsi="Times New Roman" w:cs="Times New Roman"/>
          <w:b/>
          <w:bCs/>
          <w:lang w:val="uk-UA"/>
        </w:rPr>
      </w:pPr>
    </w:p>
    <w:p w14:paraId="03CA6F7D" w14:textId="0823C33D" w:rsidR="00B25377" w:rsidRDefault="00B25377">
      <w:pPr>
        <w:jc w:val="center"/>
        <w:rPr>
          <w:rFonts w:ascii="Times New Roman" w:hAnsi="Times New Roman" w:cs="Times New Roman"/>
          <w:b/>
          <w:bCs/>
          <w:lang w:val="uk-UA"/>
        </w:rPr>
        <w:sectPr w:rsidR="00B25377" w:rsidSect="0034005F">
          <w:headerReference w:type="default" r:id="rId8"/>
          <w:pgSz w:w="16838" w:h="11906" w:orient="landscape" w:code="9"/>
          <w:pgMar w:top="567" w:right="794" w:bottom="284" w:left="1361" w:header="0" w:footer="0" w:gutter="0"/>
          <w:cols w:space="720"/>
          <w:formProt w:val="0"/>
          <w:docGrid w:linePitch="326"/>
        </w:sectPr>
      </w:pPr>
    </w:p>
    <w:tbl>
      <w:tblPr>
        <w:tblpPr w:leftFromText="180" w:rightFromText="180" w:vertAnchor="page" w:horzAnchor="margin" w:tblpXSpec="center" w:tblpY="1591"/>
        <w:tblW w:w="1482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4" w:space="0" w:color="00000A"/>
          <w:insideH w:val="single" w:sz="2" w:space="0" w:color="000001"/>
          <w:insideV w:val="single" w:sz="4" w:space="0" w:color="00000A"/>
        </w:tblBorders>
        <w:tblCellMar>
          <w:top w:w="55" w:type="dxa"/>
          <w:left w:w="96" w:type="dxa"/>
          <w:bottom w:w="55" w:type="dxa"/>
        </w:tblCellMar>
        <w:tblLook w:val="00A0" w:firstRow="1" w:lastRow="0" w:firstColumn="1" w:lastColumn="0" w:noHBand="0" w:noVBand="0"/>
      </w:tblPr>
      <w:tblGrid>
        <w:gridCol w:w="506"/>
        <w:gridCol w:w="2450"/>
        <w:gridCol w:w="2933"/>
        <w:gridCol w:w="2223"/>
        <w:gridCol w:w="1392"/>
        <w:gridCol w:w="1742"/>
        <w:gridCol w:w="1713"/>
        <w:gridCol w:w="1861"/>
      </w:tblGrid>
      <w:tr w:rsidR="003B4A11" w:rsidRPr="00DB2EC8" w14:paraId="3D0DC558" w14:textId="77777777" w:rsidTr="00232CA6">
        <w:trPr>
          <w:cantSplit/>
          <w:jc w:val="center"/>
        </w:trPr>
        <w:tc>
          <w:tcPr>
            <w:tcW w:w="506" w:type="dxa"/>
            <w:tcMar>
              <w:left w:w="96" w:type="dxa"/>
            </w:tcMar>
            <w:vAlign w:val="center"/>
          </w:tcPr>
          <w:p w14:paraId="1067184E" w14:textId="5E732E77" w:rsidR="003B4A11" w:rsidRPr="009E3F04" w:rsidRDefault="003B4A1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F04">
              <w:rPr>
                <w:rFonts w:ascii="Times New Roman" w:hAnsi="Times New Roman" w:cs="Times New Roman"/>
                <w:b/>
                <w:bCs/>
                <w:lang w:val="uk-UA"/>
              </w:rPr>
              <w:t>№</w:t>
            </w:r>
          </w:p>
          <w:p w14:paraId="5E1C307E" w14:textId="77777777" w:rsidR="003B4A11" w:rsidRPr="009E3F04" w:rsidRDefault="00F936B6" w:rsidP="00F936B6">
            <w:pPr>
              <w:rPr>
                <w:rFonts w:ascii="Times New Roman" w:hAnsi="Times New Roman" w:cs="Times New Roman"/>
                <w:lang w:val="uk-UA"/>
              </w:rPr>
            </w:pPr>
            <w:r w:rsidRPr="009E3F04">
              <w:rPr>
                <w:rFonts w:ascii="Times New Roman" w:hAnsi="Times New Roman" w:cs="Times New Roman"/>
                <w:b/>
                <w:bCs/>
                <w:lang w:val="uk-UA"/>
              </w:rPr>
              <w:t>з</w:t>
            </w:r>
            <w:r w:rsidR="003B4A11" w:rsidRPr="009E3F04">
              <w:rPr>
                <w:rFonts w:ascii="Times New Roman" w:hAnsi="Times New Roman" w:cs="Times New Roman"/>
                <w:b/>
                <w:bCs/>
                <w:lang w:val="uk-UA"/>
              </w:rPr>
              <w:t>/п</w:t>
            </w:r>
          </w:p>
        </w:tc>
        <w:tc>
          <w:tcPr>
            <w:tcW w:w="2450" w:type="dxa"/>
            <w:tcMar>
              <w:left w:w="92" w:type="dxa"/>
            </w:tcMar>
            <w:vAlign w:val="center"/>
          </w:tcPr>
          <w:p w14:paraId="7A7D288A" w14:textId="77777777" w:rsidR="003B4A11" w:rsidRPr="009E3F04" w:rsidRDefault="003B4A11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lang w:val="uk-UA" w:eastAsia="ru-RU"/>
              </w:rPr>
            </w:pPr>
            <w:r w:rsidRPr="009E3F04"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E891D03" w14:textId="77777777" w:rsidR="003B4A11" w:rsidRPr="009E3F04" w:rsidRDefault="00F936B6">
            <w:pPr>
              <w:ind w:left="-57" w:right="-57"/>
              <w:jc w:val="center"/>
              <w:rPr>
                <w:rFonts w:ascii="Times New Roman" w:hAnsi="Times New Roman" w:cs="Times New Roman"/>
                <w:color w:val="000000"/>
                <w:lang w:val="uk-UA" w:eastAsia="ru-RU"/>
              </w:rPr>
            </w:pPr>
            <w:r w:rsidRPr="009E3F04"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  <w:t>Перелік заходів п</w:t>
            </w:r>
            <w:r w:rsidR="003B4A11" w:rsidRPr="009E3F04"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  <w:t>рограми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D2ABEB3" w14:textId="77777777" w:rsidR="003B4A11" w:rsidRPr="009E3F04" w:rsidRDefault="003B4A1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F04">
              <w:rPr>
                <w:rFonts w:ascii="Times New Roman" w:hAnsi="Times New Roman" w:cs="Times New Roman"/>
                <w:b/>
                <w:bCs/>
                <w:lang w:val="uk-UA"/>
              </w:rPr>
              <w:t>Відповідальні виконавці</w:t>
            </w:r>
          </w:p>
        </w:tc>
        <w:tc>
          <w:tcPr>
            <w:tcW w:w="139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BE2C539" w14:textId="77777777" w:rsidR="003B4A11" w:rsidRPr="009E3F04" w:rsidRDefault="003B4A1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F04">
              <w:rPr>
                <w:rFonts w:ascii="Times New Roman" w:hAnsi="Times New Roman" w:cs="Times New Roman"/>
                <w:b/>
                <w:bCs/>
                <w:lang w:val="uk-UA"/>
              </w:rPr>
              <w:t>Строки виконання</w:t>
            </w:r>
          </w:p>
        </w:tc>
        <w:tc>
          <w:tcPr>
            <w:tcW w:w="174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5B500A2" w14:textId="77777777" w:rsidR="003B4A11" w:rsidRPr="009E3F04" w:rsidRDefault="003B4A1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F04">
              <w:rPr>
                <w:rFonts w:ascii="Times New Roman" w:hAnsi="Times New Roman" w:cs="Times New Roman"/>
                <w:b/>
                <w:bCs/>
                <w:lang w:val="uk-UA"/>
              </w:rPr>
              <w:t>Джерела фінансування</w:t>
            </w: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BE63A65" w14:textId="77777777" w:rsidR="003B4A11" w:rsidRPr="009E3F04" w:rsidRDefault="003B4A1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E3F04">
              <w:rPr>
                <w:rFonts w:ascii="Times New Roman" w:hAnsi="Times New Roman" w:cs="Times New Roman"/>
                <w:b/>
                <w:bCs/>
                <w:lang w:val="uk-UA"/>
              </w:rPr>
              <w:t>Обсяг</w:t>
            </w:r>
            <w:r w:rsidR="00F936B6" w:rsidRPr="009E3F04">
              <w:rPr>
                <w:rFonts w:ascii="Times New Roman" w:hAnsi="Times New Roman" w:cs="Times New Roman"/>
                <w:b/>
                <w:bCs/>
                <w:lang w:val="uk-UA"/>
              </w:rPr>
              <w:t>и фінансування на 2020 рік (тис.</w:t>
            </w:r>
            <w:r w:rsidRPr="009E3F04">
              <w:rPr>
                <w:rFonts w:ascii="Times New Roman" w:hAnsi="Times New Roman" w:cs="Times New Roman"/>
                <w:b/>
                <w:bCs/>
                <w:lang w:val="uk-UA"/>
              </w:rPr>
              <w:t>грн)</w:t>
            </w:r>
          </w:p>
        </w:tc>
        <w:tc>
          <w:tcPr>
            <w:tcW w:w="1861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6A5AEB9D" w14:textId="77777777" w:rsidR="003B4A11" w:rsidRPr="009E3F04" w:rsidRDefault="003B4A11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9E3F04">
              <w:rPr>
                <w:rFonts w:ascii="Times New Roman" w:hAnsi="Times New Roman" w:cs="Times New Roman"/>
                <w:b/>
                <w:bCs/>
                <w:lang w:val="uk-UA"/>
              </w:rPr>
              <w:t>Очікуваний результат</w:t>
            </w:r>
          </w:p>
        </w:tc>
      </w:tr>
      <w:tr w:rsidR="003B4A11" w:rsidRPr="00DB2EC8" w14:paraId="449C278A" w14:textId="77777777" w:rsidTr="00232CA6">
        <w:trPr>
          <w:cantSplit/>
          <w:jc w:val="center"/>
        </w:trPr>
        <w:tc>
          <w:tcPr>
            <w:tcW w:w="506" w:type="dxa"/>
            <w:tcMar>
              <w:left w:w="96" w:type="dxa"/>
            </w:tcMar>
            <w:vAlign w:val="center"/>
          </w:tcPr>
          <w:p w14:paraId="54589C9B" w14:textId="77777777" w:rsidR="003B4A11" w:rsidRPr="009E3F04" w:rsidRDefault="003B4A11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9E3F04">
              <w:rPr>
                <w:rFonts w:ascii="Times New Roman" w:hAnsi="Times New Roman" w:cs="Times New Roman"/>
                <w:b/>
                <w:bCs/>
                <w:lang w:val="uk-UA"/>
              </w:rPr>
              <w:t>1</w:t>
            </w:r>
          </w:p>
        </w:tc>
        <w:tc>
          <w:tcPr>
            <w:tcW w:w="2450" w:type="dxa"/>
            <w:tcMar>
              <w:left w:w="92" w:type="dxa"/>
            </w:tcMar>
            <w:vAlign w:val="center"/>
          </w:tcPr>
          <w:p w14:paraId="667CC5C4" w14:textId="77777777" w:rsidR="003B4A11" w:rsidRPr="009E3F04" w:rsidRDefault="003B4A1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</w:pPr>
            <w:r w:rsidRPr="009E3F04"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  <w:t>2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BBBD9C7" w14:textId="77777777" w:rsidR="003B4A11" w:rsidRPr="009E3F04" w:rsidRDefault="003B4A11">
            <w:pPr>
              <w:ind w:left="-57" w:right="-57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</w:pPr>
            <w:r w:rsidRPr="009E3F04">
              <w:rPr>
                <w:rFonts w:ascii="Times New Roman" w:hAnsi="Times New Roman" w:cs="Times New Roman"/>
                <w:b/>
                <w:bCs/>
                <w:color w:val="000000"/>
                <w:lang w:val="uk-UA" w:eastAsia="ru-RU"/>
              </w:rPr>
              <w:t>3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09E7E82" w14:textId="77777777" w:rsidR="003B4A11" w:rsidRPr="009E3F04" w:rsidRDefault="003B4A11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9E3F04">
              <w:rPr>
                <w:rFonts w:ascii="Times New Roman" w:hAnsi="Times New Roman" w:cs="Times New Roman"/>
                <w:b/>
                <w:bCs/>
                <w:lang w:val="uk-UA"/>
              </w:rPr>
              <w:t>4</w:t>
            </w:r>
          </w:p>
        </w:tc>
        <w:tc>
          <w:tcPr>
            <w:tcW w:w="139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B682B8C" w14:textId="77777777" w:rsidR="003B4A11" w:rsidRPr="009E3F04" w:rsidRDefault="003B4A11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9E3F04">
              <w:rPr>
                <w:rFonts w:ascii="Times New Roman" w:hAnsi="Times New Roman" w:cs="Times New Roman"/>
                <w:b/>
                <w:bCs/>
                <w:lang w:val="uk-UA"/>
              </w:rPr>
              <w:t>5</w:t>
            </w:r>
          </w:p>
        </w:tc>
        <w:tc>
          <w:tcPr>
            <w:tcW w:w="174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65B9066" w14:textId="77777777" w:rsidR="003B4A11" w:rsidRPr="009E3F04" w:rsidRDefault="003B4A11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9E3F04">
              <w:rPr>
                <w:rFonts w:ascii="Times New Roman" w:hAnsi="Times New Roman" w:cs="Times New Roman"/>
                <w:b/>
                <w:bCs/>
                <w:lang w:val="uk-UA"/>
              </w:rPr>
              <w:t>6</w:t>
            </w: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1BF5A51" w14:textId="77777777" w:rsidR="003B4A11" w:rsidRPr="009E3F04" w:rsidRDefault="003B4A11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9E3F04">
              <w:rPr>
                <w:rFonts w:ascii="Times New Roman" w:hAnsi="Times New Roman" w:cs="Times New Roman"/>
                <w:b/>
                <w:bCs/>
                <w:lang w:val="uk-UA"/>
              </w:rPr>
              <w:t>7</w:t>
            </w:r>
          </w:p>
        </w:tc>
        <w:tc>
          <w:tcPr>
            <w:tcW w:w="1861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34F8B748" w14:textId="77777777" w:rsidR="003B4A11" w:rsidRPr="009E3F04" w:rsidRDefault="003B4A11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9E3F04">
              <w:rPr>
                <w:rFonts w:ascii="Times New Roman" w:hAnsi="Times New Roman" w:cs="Times New Roman"/>
                <w:b/>
                <w:bCs/>
                <w:lang w:val="uk-UA"/>
              </w:rPr>
              <w:t>8</w:t>
            </w:r>
          </w:p>
        </w:tc>
      </w:tr>
      <w:tr w:rsidR="00C819F7" w:rsidRPr="00DB2EC8" w14:paraId="576090FF" w14:textId="77777777" w:rsidTr="00232CA6">
        <w:trPr>
          <w:trHeight w:val="1279"/>
          <w:jc w:val="center"/>
        </w:trPr>
        <w:tc>
          <w:tcPr>
            <w:tcW w:w="506" w:type="dxa"/>
            <w:vMerge w:val="restart"/>
            <w:tcMar>
              <w:left w:w="96" w:type="dxa"/>
            </w:tcMar>
            <w:vAlign w:val="center"/>
          </w:tcPr>
          <w:p w14:paraId="35A59F91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</w:t>
            </w:r>
          </w:p>
        </w:tc>
        <w:tc>
          <w:tcPr>
            <w:tcW w:w="2450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DE74DA0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</w:t>
            </w: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адання якісної високоспеціалізованої допомоги дітям області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1D99C5B3" w14:textId="77777777" w:rsidR="00C819F7" w:rsidRPr="00DB2EC8" w:rsidRDefault="00C819F7" w:rsidP="009C692B">
            <w:pPr>
              <w:pStyle w:val="ab"/>
              <w:spacing w:after="0"/>
              <w:ind w:left="113"/>
              <w:rPr>
                <w:rFonts w:ascii="Times New Roman" w:hAnsi="Times New Roman" w:cs="Times New Roman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Надання екстреної та невідкладної допомоги дітям спеціалістами виїзних консультативних бригад невідкладної допомоги та інтенсивної терапії педіатричного та неонатального профілів.</w:t>
            </w:r>
          </w:p>
        </w:tc>
        <w:tc>
          <w:tcPr>
            <w:tcW w:w="2223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5999312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«Хмельницька обласна дитяча лікарня» Хмельницької обласної ради</w:t>
            </w:r>
          </w:p>
          <w:p w14:paraId="2F421DF3" w14:textId="78455694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3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683B66A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74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5F9D0C1" w14:textId="574AAD3F" w:rsidR="00C819F7" w:rsidRPr="00DB2EC8" w:rsidRDefault="00C819F7" w:rsidP="0029293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 , державний бюджет та інші джерела не заборонені законодавством</w:t>
            </w: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BCA6A8E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3300</w:t>
            </w:r>
          </w:p>
        </w:tc>
        <w:tc>
          <w:tcPr>
            <w:tcW w:w="1861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4F66BFBF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Забезпечить надання якісної екстреної та швидкої допомоги дорослому та дитячому населенню області. </w:t>
            </w:r>
          </w:p>
          <w:p w14:paraId="33D6ED76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Покращить якість надання медичних послуг</w:t>
            </w:r>
          </w:p>
        </w:tc>
      </w:tr>
      <w:tr w:rsidR="00C819F7" w:rsidRPr="00DB2EC8" w14:paraId="4A106F4F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2EA76B44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67CAE75E" w14:textId="77777777" w:rsidR="00C819F7" w:rsidRPr="00DB2EC8" w:rsidRDefault="00C819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6E1AEEEA" w14:textId="77777777" w:rsidR="00C819F7" w:rsidRPr="00DB2EC8" w:rsidRDefault="00C819F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забезпечення функціонування обласної дитячої лікарні:</w:t>
            </w:r>
          </w:p>
          <w:p w14:paraId="1A4C8B2F" w14:textId="77777777" w:rsidR="00C819F7" w:rsidRPr="00DB2EC8" w:rsidRDefault="00C819F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-оплата праці з нарахуваннями ;</w:t>
            </w:r>
          </w:p>
          <w:p w14:paraId="05844D70" w14:textId="77777777" w:rsidR="00C819F7" w:rsidRPr="00DB2EC8" w:rsidRDefault="00C819F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- інші поточні видатки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F9B807A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B9CAA67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4420257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360A40B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14:paraId="2D81E4B5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  <w:p w14:paraId="6B2FBBC2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1448,4</w:t>
            </w:r>
          </w:p>
          <w:p w14:paraId="2142F0AC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551,6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2017BF3E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819F7" w:rsidRPr="00DB2EC8" w14:paraId="4AF7CF16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738B15F8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39D6B6FE" w14:textId="77777777" w:rsidR="00C819F7" w:rsidRPr="00DB2EC8" w:rsidRDefault="00C819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7D36F753" w14:textId="77777777" w:rsidR="00C819F7" w:rsidRPr="00DB2EC8" w:rsidRDefault="00C819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Закупівля медикаментів, виробів медичного призначення, реактивів для лабораторних досліджень для забезпечення надання стаціонарної допомоги дітям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0BB2F2D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80DAD48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FBD9E7C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875FA80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1681,4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4117D94A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819F7" w:rsidRPr="00DB2EC8" w14:paraId="40126337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1FD06BB7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19C11477" w14:textId="77777777" w:rsidR="00C819F7" w:rsidRPr="00DB2EC8" w:rsidRDefault="00C819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1F3AC990" w14:textId="77777777" w:rsidR="00C819F7" w:rsidRPr="00DB2EC8" w:rsidRDefault="00C819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Закупівля будівельних матеріалів для проведення поточного ремонту поліклінічного відділення 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D5352DC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09E8894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CEA7A9F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A6EEC1F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2C652A3E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819F7" w:rsidRPr="00DB2EC8" w14:paraId="644BA833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1C7514E4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52AF357C" w14:textId="77777777" w:rsidR="00C819F7" w:rsidRPr="00DB2EC8" w:rsidRDefault="00C819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26A3BAE7" w14:textId="77777777" w:rsidR="00C819F7" w:rsidRPr="00DB2EC8" w:rsidRDefault="00C819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Капітальний ремонт основних засобів діючих та недіючих ліфтів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245F61F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1000B09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9B410D6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BF6E745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1900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1A12F4F2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819F7" w:rsidRPr="00DB2EC8" w14:paraId="43D06CB5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4580A6E3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738F1DB1" w14:textId="77777777" w:rsidR="00C819F7" w:rsidRPr="00DB2EC8" w:rsidRDefault="00C819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5472F73A" w14:textId="77777777" w:rsidR="00C819F7" w:rsidRPr="00DB2EC8" w:rsidRDefault="00C819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Придбання комп’ютерної техніки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9834383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BC1D175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58D3950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5DC9AAA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3B26351D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819F7" w:rsidRPr="00DB2EC8" w14:paraId="025F42FB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2DE7270F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17D232FC" w14:textId="77777777" w:rsidR="00C819F7" w:rsidRPr="00DB2EC8" w:rsidRDefault="00C819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75FA9A6D" w14:textId="77777777" w:rsidR="00C819F7" w:rsidRPr="00DB2EC8" w:rsidRDefault="00C819F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Будівництво нового лікувально-діагностичного корпусу обласної дитячої лікарні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A03403C" w14:textId="4B2E3C78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КП «Архбудпроект»</w:t>
            </w: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9C4025B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F9B3E9D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1BDF9E9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12000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40291033" w14:textId="77777777" w:rsidR="00C819F7" w:rsidRPr="00DB2EC8" w:rsidRDefault="00C819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601DCEC8" w14:textId="77777777" w:rsidR="00470F72" w:rsidRDefault="00470F72"/>
    <w:p w14:paraId="431DE15A" w14:textId="1F7FF723" w:rsidR="00232CA6" w:rsidRDefault="00232CA6"/>
    <w:tbl>
      <w:tblPr>
        <w:tblpPr w:leftFromText="180" w:rightFromText="180" w:vertAnchor="page" w:horzAnchor="margin" w:tblpXSpec="center" w:tblpY="1591"/>
        <w:tblW w:w="1482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4" w:space="0" w:color="00000A"/>
          <w:insideH w:val="single" w:sz="2" w:space="0" w:color="000001"/>
          <w:insideV w:val="single" w:sz="4" w:space="0" w:color="00000A"/>
        </w:tblBorders>
        <w:tblCellMar>
          <w:top w:w="55" w:type="dxa"/>
          <w:left w:w="96" w:type="dxa"/>
          <w:bottom w:w="55" w:type="dxa"/>
        </w:tblCellMar>
        <w:tblLook w:val="00A0" w:firstRow="1" w:lastRow="0" w:firstColumn="1" w:lastColumn="0" w:noHBand="0" w:noVBand="0"/>
      </w:tblPr>
      <w:tblGrid>
        <w:gridCol w:w="506"/>
        <w:gridCol w:w="2450"/>
        <w:gridCol w:w="2933"/>
        <w:gridCol w:w="2223"/>
        <w:gridCol w:w="1392"/>
        <w:gridCol w:w="1742"/>
        <w:gridCol w:w="1713"/>
        <w:gridCol w:w="1861"/>
      </w:tblGrid>
      <w:tr w:rsidR="00232CA6" w:rsidRPr="00DB2EC8" w14:paraId="17095BC6" w14:textId="77777777" w:rsidTr="0045376F">
        <w:trPr>
          <w:trHeight w:val="222"/>
          <w:jc w:val="center"/>
        </w:trPr>
        <w:tc>
          <w:tcPr>
            <w:tcW w:w="506" w:type="dxa"/>
            <w:tcMar>
              <w:left w:w="96" w:type="dxa"/>
            </w:tcMar>
            <w:vAlign w:val="center"/>
          </w:tcPr>
          <w:p w14:paraId="218E1CF8" w14:textId="5D1286D5" w:rsidR="00232CA6" w:rsidRPr="00DB2EC8" w:rsidRDefault="00232CA6" w:rsidP="00B4787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450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3FA17CE" w14:textId="2ACB734B" w:rsidR="00232CA6" w:rsidRPr="00DB2EC8" w:rsidRDefault="00232CA6" w:rsidP="00B47870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2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C701F24" w14:textId="5A12DCE3" w:rsidR="00232CA6" w:rsidRPr="00DB2EC8" w:rsidRDefault="00232CA6" w:rsidP="00B47870">
            <w:pPr>
              <w:pStyle w:val="ab"/>
              <w:spacing w:after="0"/>
              <w:ind w:left="0" w:firstLine="37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3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46771BC" w14:textId="20B0C5BC" w:rsidR="00232CA6" w:rsidRPr="00DB2EC8" w:rsidRDefault="00232CA6" w:rsidP="00B47870">
            <w:pPr>
              <w:pStyle w:val="ab"/>
              <w:spacing w:after="0"/>
              <w:ind w:left="17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4</w:t>
            </w:r>
          </w:p>
        </w:tc>
        <w:tc>
          <w:tcPr>
            <w:tcW w:w="139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F8301FA" w14:textId="389E8BE6" w:rsidR="00232CA6" w:rsidRPr="00DB2EC8" w:rsidRDefault="00232CA6" w:rsidP="00B4787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74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FEFB500" w14:textId="3569BEC9" w:rsidR="00232CA6" w:rsidRPr="00DB2EC8" w:rsidRDefault="00232CA6" w:rsidP="00B4787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9FFB164" w14:textId="34C902C1" w:rsidR="00232CA6" w:rsidRPr="00DB2EC8" w:rsidRDefault="00232CA6" w:rsidP="00B4787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1861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414534DA" w14:textId="1E7B88DF" w:rsidR="00232CA6" w:rsidRPr="00DB2EC8" w:rsidRDefault="00232CA6" w:rsidP="00B4787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</w:tr>
      <w:tr w:rsidR="0086201E" w:rsidRPr="00DB2EC8" w14:paraId="443D2FDA" w14:textId="77777777" w:rsidTr="00232CA6">
        <w:trPr>
          <w:trHeight w:val="670"/>
          <w:jc w:val="center"/>
        </w:trPr>
        <w:tc>
          <w:tcPr>
            <w:tcW w:w="506" w:type="dxa"/>
            <w:vMerge w:val="restart"/>
            <w:tcMar>
              <w:left w:w="96" w:type="dxa"/>
            </w:tcMar>
            <w:vAlign w:val="center"/>
          </w:tcPr>
          <w:p w14:paraId="1B99517B" w14:textId="559B5522" w:rsidR="0086201E" w:rsidRPr="00DB2EC8" w:rsidRDefault="00862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</w:t>
            </w:r>
          </w:p>
        </w:tc>
        <w:tc>
          <w:tcPr>
            <w:tcW w:w="2450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3D79B4C" w14:textId="77777777" w:rsidR="0086201E" w:rsidRPr="00DB2EC8" w:rsidRDefault="00862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Н</w:t>
            </w: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адання  психіатричної допомоги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616DAB9E" w14:textId="77777777" w:rsidR="0086201E" w:rsidRPr="00DB2EC8" w:rsidRDefault="0086201E">
            <w:pPr>
              <w:pStyle w:val="ab"/>
              <w:spacing w:after="0"/>
              <w:ind w:left="0" w:firstLine="37"/>
              <w:jc w:val="both"/>
              <w:rPr>
                <w:rFonts w:ascii="Times New Roman" w:hAnsi="Times New Roman" w:cs="Times New Roman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Організація проведення судово-психіатричної експертизи </w:t>
            </w:r>
          </w:p>
        </w:tc>
        <w:tc>
          <w:tcPr>
            <w:tcW w:w="2223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75DB3A6" w14:textId="77777777" w:rsidR="0086201E" w:rsidRPr="00DB2EC8" w:rsidRDefault="0086201E" w:rsidP="00F97BD7">
            <w:pPr>
              <w:pStyle w:val="ab"/>
              <w:spacing w:after="0"/>
              <w:ind w:left="17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КНП «Хмельницький обласний заклад з надання психіатричної допомоги» </w:t>
            </w: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Хмельницької обласної ради</w:t>
            </w:r>
          </w:p>
        </w:tc>
        <w:tc>
          <w:tcPr>
            <w:tcW w:w="13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0C1CCAE" w14:textId="77777777" w:rsidR="0086201E" w:rsidRPr="00DB2EC8" w:rsidRDefault="00862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74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5D62632" w14:textId="77777777" w:rsidR="0086201E" w:rsidRPr="00DB2EC8" w:rsidRDefault="00862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 бюджет та інші джерела</w:t>
            </w:r>
          </w:p>
          <w:p w14:paraId="13843717" w14:textId="77777777" w:rsidR="0086201E" w:rsidRPr="00DB2EC8" w:rsidRDefault="00862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 заборонені законодавством</w:t>
            </w: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242288C" w14:textId="77777777" w:rsidR="0086201E" w:rsidRPr="00DB2EC8" w:rsidRDefault="00AF24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1000</w:t>
            </w:r>
          </w:p>
        </w:tc>
        <w:tc>
          <w:tcPr>
            <w:tcW w:w="1861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4F1A6FBB" w14:textId="77777777" w:rsidR="0086201E" w:rsidRPr="00DB2EC8" w:rsidRDefault="00862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Забезпечить проведення судово-психіатричної експертизи та лікування хворих, до яких застосовано заходи медичного характеру за рішенням суду. Покращить якість надання медичних послуг пацієнтам</w:t>
            </w:r>
          </w:p>
        </w:tc>
      </w:tr>
      <w:tr w:rsidR="0086201E" w:rsidRPr="00DB2EC8" w14:paraId="2ED7E8FF" w14:textId="77777777" w:rsidTr="00232CA6">
        <w:trPr>
          <w:trHeight w:val="1267"/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7A618CA4" w14:textId="77777777" w:rsidR="0086201E" w:rsidRPr="00DB2EC8" w:rsidRDefault="0086201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0B5D769A" w14:textId="77777777" w:rsidR="0086201E" w:rsidRPr="00DB2EC8" w:rsidRDefault="0086201E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1B9BB1B6" w14:textId="77777777" w:rsidR="0086201E" w:rsidRPr="00DB2EC8" w:rsidRDefault="0086201E">
            <w:pPr>
              <w:pStyle w:val="ab"/>
              <w:spacing w:after="0"/>
              <w:ind w:left="113"/>
              <w:jc w:val="both"/>
              <w:rPr>
                <w:rFonts w:ascii="Times New Roman" w:hAnsi="Times New Roman" w:cs="Times New Roman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Функціонування відділення з посиленим наглядом для лікування хворих, до яких застосовано заходи медичного характеру за рішенням судів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EFD5CB2" w14:textId="77777777" w:rsidR="0086201E" w:rsidRPr="00DB2EC8" w:rsidRDefault="0086201E">
            <w:pPr>
              <w:pStyle w:val="ab"/>
              <w:spacing w:after="0"/>
              <w:ind w:left="17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8DA00BE" w14:textId="77777777" w:rsidR="0086201E" w:rsidRPr="00DB2EC8" w:rsidRDefault="00862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E5B37F6" w14:textId="77777777" w:rsidR="0086201E" w:rsidRPr="00DB2EC8" w:rsidRDefault="00862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C7EC863" w14:textId="77777777" w:rsidR="0086201E" w:rsidRPr="00DB2EC8" w:rsidRDefault="00AF24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2000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76DA46B8" w14:textId="77777777" w:rsidR="0086201E" w:rsidRPr="00DB2EC8" w:rsidRDefault="0086201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3B4A11" w:rsidRPr="00DB2EC8" w14:paraId="08D85E87" w14:textId="77777777" w:rsidTr="00232CA6">
        <w:trPr>
          <w:trHeight w:val="1276"/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2C1244B2" w14:textId="77777777" w:rsidR="003B4A11" w:rsidRPr="00DB2EC8" w:rsidRDefault="003B4A1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53E23422" w14:textId="77777777" w:rsidR="003B4A11" w:rsidRPr="00DB2EC8" w:rsidRDefault="003B4A1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27F6E388" w14:textId="77777777" w:rsidR="003B4A11" w:rsidRPr="00DB2EC8" w:rsidRDefault="003B4A1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Закупівля медикаментів</w:t>
            </w:r>
            <w:r w:rsidR="00065181"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Pr="00DB2EC8">
              <w:rPr>
                <w:rFonts w:ascii="Times New Roman" w:hAnsi="Times New Roman" w:cs="Times New Roman"/>
                <w:kern w:val="0"/>
                <w:sz w:val="20"/>
                <w:szCs w:val="20"/>
                <w:lang w:val="uk-UA" w:eastAsia="ru-RU"/>
              </w:rPr>
              <w:t>ін'єкційних антибіотиків, психотропних лікарських засобів та виробів медичного призначення та інші поточні видатки закладу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5839074" w14:textId="77777777" w:rsidR="003B4A11" w:rsidRPr="00DB2EC8" w:rsidRDefault="003B4A11">
            <w:pPr>
              <w:pStyle w:val="ab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34986E2" w14:textId="77777777" w:rsidR="003B4A11" w:rsidRPr="00DB2EC8" w:rsidRDefault="003B4A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6C876A7" w14:textId="77777777" w:rsidR="003B4A11" w:rsidRPr="00DB2EC8" w:rsidRDefault="003B4A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37CA363" w14:textId="77777777" w:rsidR="003B4A11" w:rsidRPr="00DB2EC8" w:rsidRDefault="003B4A1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2200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7F94C1B6" w14:textId="77777777" w:rsidR="003B4A11" w:rsidRPr="00DB2EC8" w:rsidRDefault="003B4A1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5705D7" w:rsidRPr="00B25377" w14:paraId="677FC365" w14:textId="77777777" w:rsidTr="00232CA6">
        <w:trPr>
          <w:trHeight w:val="20"/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6FAF1ACF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BA47920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Зменшення поширеності інфекційних хвороб, заходи щодо реалізації сталої відповіді на епідемію туберкульозу, в т.ч. хіміорезистентного, ВІЛ-інфекції/ СНІДу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5FC79943" w14:textId="77777777" w:rsidR="005705D7" w:rsidRPr="00DB2EC8" w:rsidRDefault="005705D7" w:rsidP="005705D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вільного доступу до безоплатного консультування та тестування на ВІЛ-інфекцію населення</w:t>
            </w:r>
          </w:p>
        </w:tc>
        <w:tc>
          <w:tcPr>
            <w:tcW w:w="2223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74F9AFA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«Хмельницький обласний центр профілактики та боротьби зі СНІДом»  Хмельницької обласної ради</w:t>
            </w:r>
          </w:p>
        </w:tc>
        <w:tc>
          <w:tcPr>
            <w:tcW w:w="13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3F9110F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74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51034AE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bookmarkStart w:id="1" w:name="__DdeLink__1509_1657799639"/>
            <w:bookmarkEnd w:id="1"/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 бюджет та інші джерела</w:t>
            </w:r>
          </w:p>
          <w:p w14:paraId="69C1D4F2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 заборонені законодавством</w:t>
            </w:r>
          </w:p>
        </w:tc>
        <w:tc>
          <w:tcPr>
            <w:tcW w:w="17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 w14:paraId="4C132AAB" w14:textId="77777777" w:rsidR="005705D7" w:rsidRPr="00DB2EC8" w:rsidRDefault="00AF242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492,3</w:t>
            </w:r>
          </w:p>
        </w:tc>
        <w:tc>
          <w:tcPr>
            <w:tcW w:w="1861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1658CB66" w14:textId="77777777" w:rsidR="005705D7" w:rsidRPr="00DB2EC8" w:rsidRDefault="005705D7" w:rsidP="005705D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Недопущення погіршення епідеміологічної ситуації, зменшення загальної кількості хворих на ВІЛ-інфекцію/СНІД, зниження рівня захворюваності та смертності від нього</w:t>
            </w:r>
          </w:p>
        </w:tc>
      </w:tr>
      <w:tr w:rsidR="005705D7" w:rsidRPr="00DB2EC8" w14:paraId="40D48400" w14:textId="77777777" w:rsidTr="00232CA6">
        <w:trPr>
          <w:jc w:val="center"/>
        </w:trPr>
        <w:tc>
          <w:tcPr>
            <w:tcW w:w="506" w:type="dxa"/>
            <w:vMerge w:val="restart"/>
            <w:tcMar>
              <w:left w:w="96" w:type="dxa"/>
            </w:tcMar>
            <w:vAlign w:val="center"/>
          </w:tcPr>
          <w:p w14:paraId="2B77F480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</w:t>
            </w: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3EBA12D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71930A8B" w14:textId="77777777" w:rsidR="005705D7" w:rsidRPr="00DB2EC8" w:rsidRDefault="005705D7" w:rsidP="005705D7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лабораторного супроводу лікування ВІЛ-інфекції, формування прихильності до АРТ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108767A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CB5E317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8D5A8BE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 w14:paraId="17B7747E" w14:textId="77777777" w:rsidR="005705D7" w:rsidRPr="00DB2EC8" w:rsidRDefault="00AF242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360,3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73FCB5BA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705D7" w:rsidRPr="00DB2EC8" w14:paraId="7A850CE4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33D8CF57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F970031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7EEF2B7E" w14:textId="77777777" w:rsidR="005705D7" w:rsidRPr="00DB2EC8" w:rsidRDefault="005705D7" w:rsidP="005705D7">
            <w:pPr>
              <w:spacing w:line="228" w:lineRule="auto"/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Здійснення заходів із профілактики передачі ВІЛ-інфекції від матері до дитини шляхом забезпечення  тест-системами для планової серологічної діагностики ВІЛ</w:t>
            </w: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noBreakHyphen/>
              <w:t>інфекції вагітних жінок та їх партнерів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8647CDB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216AF9C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B5BA32D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 w14:paraId="458FD555" w14:textId="77777777" w:rsidR="005705D7" w:rsidRPr="00DB2EC8" w:rsidRDefault="00AF242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411,4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39F80282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705D7" w:rsidRPr="00DB2EC8" w14:paraId="78AD4B2F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5D4C7499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921EF77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05EC98ED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000000"/>
                <w:spacing w:val="5"/>
                <w:sz w:val="20"/>
                <w:szCs w:val="20"/>
                <w:lang w:val="uk-UA"/>
              </w:rPr>
              <w:t xml:space="preserve">Забезпечення діяльності стаціонарного відділення </w:t>
            </w: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КНП «Хмельницький обласний центр профілактики та боротьби зі СНІДом»  Хмельницької обласної ради</w:t>
            </w:r>
            <w:r w:rsidRPr="00DB2EC8">
              <w:rPr>
                <w:rFonts w:ascii="Times New Roman" w:hAnsi="Times New Roman" w:cs="Times New Roman"/>
                <w:color w:val="000000"/>
                <w:spacing w:val="5"/>
                <w:sz w:val="20"/>
                <w:szCs w:val="20"/>
                <w:lang w:val="uk-UA"/>
              </w:rPr>
              <w:t xml:space="preserve"> та інші поточні видатки закладу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0B376C4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FE01FA8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42B63CC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 w14:paraId="7FA054EF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1933,6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44E74E22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14:paraId="1B2D3080" w14:textId="77777777" w:rsidR="00554B93" w:rsidRDefault="00554B93">
      <w:r>
        <w:br w:type="page"/>
      </w:r>
    </w:p>
    <w:tbl>
      <w:tblPr>
        <w:tblpPr w:leftFromText="180" w:rightFromText="180" w:vertAnchor="page" w:horzAnchor="margin" w:tblpXSpec="center" w:tblpY="1591"/>
        <w:tblW w:w="1482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4" w:space="0" w:color="00000A"/>
          <w:insideH w:val="single" w:sz="2" w:space="0" w:color="000001"/>
          <w:insideV w:val="single" w:sz="4" w:space="0" w:color="00000A"/>
        </w:tblBorders>
        <w:tblCellMar>
          <w:top w:w="55" w:type="dxa"/>
          <w:left w:w="96" w:type="dxa"/>
          <w:bottom w:w="55" w:type="dxa"/>
        </w:tblCellMar>
        <w:tblLook w:val="00A0" w:firstRow="1" w:lastRow="0" w:firstColumn="1" w:lastColumn="0" w:noHBand="0" w:noVBand="0"/>
      </w:tblPr>
      <w:tblGrid>
        <w:gridCol w:w="506"/>
        <w:gridCol w:w="2450"/>
        <w:gridCol w:w="2933"/>
        <w:gridCol w:w="2223"/>
        <w:gridCol w:w="1392"/>
        <w:gridCol w:w="1742"/>
        <w:gridCol w:w="1713"/>
        <w:gridCol w:w="1861"/>
      </w:tblGrid>
      <w:tr w:rsidR="00554B93" w:rsidRPr="00DB2EC8" w14:paraId="367C9D95" w14:textId="77777777" w:rsidTr="00C25BCF">
        <w:trPr>
          <w:jc w:val="center"/>
        </w:trPr>
        <w:tc>
          <w:tcPr>
            <w:tcW w:w="506" w:type="dxa"/>
            <w:tcMar>
              <w:left w:w="96" w:type="dxa"/>
            </w:tcMar>
          </w:tcPr>
          <w:p w14:paraId="5C3A57EB" w14:textId="5A5430DC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23733">
              <w:t>1</w:t>
            </w:r>
          </w:p>
        </w:tc>
        <w:tc>
          <w:tcPr>
            <w:tcW w:w="2450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454BBD38" w14:textId="6AE341D5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23733">
              <w:t>2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05A6E7F0" w14:textId="2B618762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23733">
              <w:t>3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6F1C8673" w14:textId="57938FF2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23733">
              <w:t>4</w:t>
            </w:r>
          </w:p>
        </w:tc>
        <w:tc>
          <w:tcPr>
            <w:tcW w:w="1392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345EE6AF" w14:textId="53060C7B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23733">
              <w:t>5</w:t>
            </w:r>
          </w:p>
        </w:tc>
        <w:tc>
          <w:tcPr>
            <w:tcW w:w="1742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37C4999F" w14:textId="2A19B529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23733">
              <w:t>6</w:t>
            </w: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0C463EA2" w14:textId="37479DA4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23733">
              <w:t>7</w:t>
            </w:r>
          </w:p>
        </w:tc>
        <w:tc>
          <w:tcPr>
            <w:tcW w:w="1861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</w:tcPr>
          <w:p w14:paraId="7DDD8678" w14:textId="51777BD0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523733">
              <w:t>8</w:t>
            </w:r>
          </w:p>
        </w:tc>
      </w:tr>
      <w:tr w:rsidR="005705D7" w:rsidRPr="00DB2EC8" w14:paraId="55E9F98A" w14:textId="77777777" w:rsidTr="00232CA6">
        <w:trPr>
          <w:jc w:val="center"/>
        </w:trPr>
        <w:tc>
          <w:tcPr>
            <w:tcW w:w="506" w:type="dxa"/>
            <w:vMerge w:val="restart"/>
            <w:tcMar>
              <w:left w:w="96" w:type="dxa"/>
            </w:tcMar>
            <w:vAlign w:val="center"/>
          </w:tcPr>
          <w:p w14:paraId="2B2A4C4D" w14:textId="41D4C8EE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0BDF420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624B3468" w14:textId="77777777" w:rsidR="005705D7" w:rsidRPr="00DB2EC8" w:rsidRDefault="005705D7" w:rsidP="005705D7">
            <w:pPr>
              <w:rPr>
                <w:rFonts w:ascii="Times New Roman" w:hAnsi="Times New Roman" w:cs="Times New Roman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проведення лабораторних досліджень по захворюванням, що передаються статевим шляхом, підтримка функціонування  КНП «Хмельницький обласний  дерматовенерологічний центр»  Хмельницької обласної ради ”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A26703D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«Хмельницький обласний  дерматовенерологічний центр»  Хмельницької обласної ради</w:t>
            </w:r>
          </w:p>
        </w:tc>
        <w:tc>
          <w:tcPr>
            <w:tcW w:w="13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FACDB08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55B99F3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62DC329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1000</w:t>
            </w:r>
          </w:p>
        </w:tc>
        <w:tc>
          <w:tcPr>
            <w:tcW w:w="1861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54A4EB76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Недопущення погіршення ситуації щодо захворюваності на хвороби, що передаються статевим шліхом</w:t>
            </w:r>
          </w:p>
        </w:tc>
      </w:tr>
      <w:tr w:rsidR="005705D7" w:rsidRPr="00DB2EC8" w14:paraId="510D7318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0C16FDA6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90D8CF6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47E5BA65" w14:textId="77777777" w:rsidR="005705D7" w:rsidRPr="00DB2EC8" w:rsidRDefault="005705D7" w:rsidP="005705D7">
            <w:pPr>
              <w:jc w:val="both"/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  <w:lang w:val="uk-UA" w:eastAsia="ru-RU"/>
              </w:rPr>
            </w:pPr>
            <w:bookmarkStart w:id="2" w:name="_Hlk39591102"/>
            <w:r w:rsidRPr="00DB2EC8"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  <w:lang w:val="uk-UA" w:eastAsia="ru-RU"/>
              </w:rPr>
              <w:t>Забезпечення покриття дефіциту заробітної плати працівникам КП «Хмельницька інфекційна лікарня» Хмельницької міської ради</w:t>
            </w:r>
            <w:bookmarkEnd w:id="2"/>
            <w:r w:rsidRPr="00DB2EC8"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  <w:lang w:val="uk-UA" w:eastAsia="ru-RU"/>
              </w:rPr>
              <w:t xml:space="preserve"> 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32C864A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  <w:lang w:val="uk-UA" w:eastAsia="ru-RU"/>
              </w:rPr>
              <w:t>КП «Хмельницька інфекційна лікарня» Хмельницької міської ради</w:t>
            </w: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E28974D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6415DAF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4B3CE07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2000</w:t>
            </w:r>
          </w:p>
        </w:tc>
        <w:tc>
          <w:tcPr>
            <w:tcW w:w="1861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70F3B902" w14:textId="77777777" w:rsidR="005705D7" w:rsidRPr="00DB2EC8" w:rsidRDefault="005705D7" w:rsidP="005705D7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Недопущення поширеності інфекційних хвороб</w:t>
            </w:r>
          </w:p>
        </w:tc>
      </w:tr>
      <w:tr w:rsidR="005705D7" w:rsidRPr="00DB2EC8" w14:paraId="3F53860E" w14:textId="77777777" w:rsidTr="00232CA6">
        <w:trPr>
          <w:jc w:val="center"/>
        </w:trPr>
        <w:tc>
          <w:tcPr>
            <w:tcW w:w="506" w:type="dxa"/>
            <w:vMerge w:val="restart"/>
            <w:tcMar>
              <w:left w:w="96" w:type="dxa"/>
            </w:tcMar>
            <w:vAlign w:val="center"/>
          </w:tcPr>
          <w:p w14:paraId="0C0532D1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4.</w:t>
            </w:r>
          </w:p>
        </w:tc>
        <w:tc>
          <w:tcPr>
            <w:tcW w:w="2450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E7B4043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95D16FF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347E125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7951E3D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EB5BCD0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Боротьба з онкологічними захворюваннями</w:t>
            </w:r>
          </w:p>
          <w:p w14:paraId="2D194950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3E1E3C0F" w14:textId="77777777" w:rsidR="005705D7" w:rsidRPr="00DB2EC8" w:rsidRDefault="005705D7" w:rsidP="005705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  <w:lang w:val="uk-UA" w:eastAsia="ru-RU"/>
              </w:rPr>
              <w:t xml:space="preserve">Капітальний ремонт будівлі </w:t>
            </w: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«Хмельницький обласний протипухлинний центр»  Хмельницької обласної ради</w:t>
            </w:r>
            <w:r w:rsidRPr="00DB2EC8">
              <w:rPr>
                <w:rFonts w:ascii="Times New Roman" w:hAnsi="Times New Roman" w:cs="Times New Roman"/>
                <w:color w:val="auto"/>
                <w:kern w:val="0"/>
                <w:sz w:val="20"/>
                <w:szCs w:val="20"/>
                <w:lang w:val="uk-UA" w:eastAsia="ru-RU"/>
              </w:rPr>
              <w:t xml:space="preserve">  по вул. Пілотській, 1,  м. Хмельницький (коригування)</w:t>
            </w:r>
          </w:p>
        </w:tc>
        <w:tc>
          <w:tcPr>
            <w:tcW w:w="2223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8F2D58E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6F774B8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E4558EF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571BB77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7319AA0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«Хмельницький обласний протипухлинний центр»  Хмельницької обласної ради</w:t>
            </w:r>
          </w:p>
        </w:tc>
        <w:tc>
          <w:tcPr>
            <w:tcW w:w="13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505B028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643EC0A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6C2F8A1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0C8E66B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63C7DF9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9B990E7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74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EF8A06B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32F130C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FFA75AB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68117CF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17B2F40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 бюджет та інші джерела</w:t>
            </w:r>
          </w:p>
          <w:p w14:paraId="2DD075EE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 заборонені законодавством</w:t>
            </w: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148F079" w14:textId="77777777" w:rsidR="005705D7" w:rsidRPr="00DB2EC8" w:rsidRDefault="00AF242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3600</w:t>
            </w:r>
          </w:p>
        </w:tc>
        <w:tc>
          <w:tcPr>
            <w:tcW w:w="1861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563E1099" w14:textId="77777777" w:rsidR="005705D7" w:rsidRPr="00DB2EC8" w:rsidRDefault="005705D7" w:rsidP="005705D7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60F91BA" w14:textId="77777777" w:rsidR="005705D7" w:rsidRPr="00DB2EC8" w:rsidRDefault="005705D7" w:rsidP="005705D7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E5665BC" w14:textId="77777777" w:rsidR="005705D7" w:rsidRPr="00DB2EC8" w:rsidRDefault="005705D7" w:rsidP="005705D7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389BCFC" w14:textId="77777777" w:rsidR="005705D7" w:rsidRPr="00DB2EC8" w:rsidRDefault="005705D7" w:rsidP="005705D7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623C14D" w14:textId="77777777" w:rsidR="005705D7" w:rsidRPr="00DB2EC8" w:rsidRDefault="005705D7" w:rsidP="005705D7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4BB71D3" w14:textId="77777777" w:rsidR="005705D7" w:rsidRPr="00DB2EC8" w:rsidRDefault="005705D7" w:rsidP="005705D7">
            <w:pPr>
              <w:keepNext/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Зниження рівня онкологічних захворювань </w:t>
            </w:r>
          </w:p>
          <w:p w14:paraId="660A9719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705D7" w:rsidRPr="00DB2EC8" w14:paraId="5B498C31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024A971D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293E6B7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7F06B047" w14:textId="77777777" w:rsidR="005705D7" w:rsidRPr="00DB2EC8" w:rsidRDefault="005705D7" w:rsidP="005705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kern w:val="0"/>
                <w:sz w:val="20"/>
                <w:szCs w:val="20"/>
                <w:lang w:val="uk-UA" w:eastAsia="ru-RU"/>
              </w:rPr>
              <w:t xml:space="preserve">Капітальний ремонт (заміна) пасажирського ліфта у будівлі </w:t>
            </w: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КНП «Хмельницький обласний протипухлинний центр» Хмель -ницької обласної ради по вул. Пілотській, 1, м. Хмельницькій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EA594AA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1452049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3F48B42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78F0478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24AB50DA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705D7" w:rsidRPr="00DB2EC8" w14:paraId="195C31F9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2F941B34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FE466D7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584A34D9" w14:textId="77777777" w:rsidR="005705D7" w:rsidRPr="00DB2EC8" w:rsidRDefault="005705D7" w:rsidP="005705D7">
            <w:pPr>
              <w:rPr>
                <w:rFonts w:ascii="Times New Roman" w:hAnsi="Times New Roman" w:cs="Times New Roman"/>
                <w:kern w:val="0"/>
                <w:sz w:val="20"/>
                <w:szCs w:val="20"/>
                <w:lang w:val="uk-UA" w:eastAsia="ru-RU"/>
              </w:rPr>
            </w:pPr>
            <w:r w:rsidRPr="00DB2EC8">
              <w:rPr>
                <w:rFonts w:ascii="Times New Roman" w:hAnsi="Times New Roman" w:cs="Times New Roman"/>
                <w:kern w:val="0"/>
                <w:sz w:val="20"/>
                <w:szCs w:val="20"/>
                <w:lang w:val="uk-UA" w:eastAsia="ru-RU"/>
              </w:rPr>
              <w:t xml:space="preserve">Придбання медичного, хірургічного, </w:t>
            </w: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лабораторного обладнання (устаткування), </w:t>
            </w: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медикаментів</w:t>
            </w: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для КНП «Хмельницький обласний протипухлинний центр»  Хмельницької обласної ради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1DA5481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FE8B361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D3653E6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83D7937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10000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19602AF1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5705D7" w:rsidRPr="00DB2EC8" w14:paraId="107DA92D" w14:textId="77777777" w:rsidTr="00232CA6">
        <w:trPr>
          <w:jc w:val="center"/>
        </w:trPr>
        <w:tc>
          <w:tcPr>
            <w:tcW w:w="506" w:type="dxa"/>
            <w:vMerge w:val="restart"/>
            <w:tcMar>
              <w:left w:w="96" w:type="dxa"/>
            </w:tcMar>
          </w:tcPr>
          <w:p w14:paraId="00F5EFCF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5FD7D36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8B9767C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E03276D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A0C32CC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105B0C6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5.</w:t>
            </w:r>
          </w:p>
        </w:tc>
        <w:tc>
          <w:tcPr>
            <w:tcW w:w="2450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</w:tcPr>
          <w:p w14:paraId="125B6EBB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8B3A465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EB693D3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D51FD63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D72A2FF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Запобігання та лікування серцево-судинних та судинно-мозкових захворювань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01E3D6EC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Реконструкція будівлі для створення обласного серцево-судинного центру 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CB8DDC0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«Хмельницький серцево-судинний центр»  Хмельницької обласної ради</w:t>
            </w:r>
          </w:p>
        </w:tc>
        <w:tc>
          <w:tcPr>
            <w:tcW w:w="139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B1FC333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74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C907211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Обласний, державний  бюджет та інші джерела</w:t>
            </w:r>
          </w:p>
          <w:p w14:paraId="1C74B771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 заборонені законодавством</w:t>
            </w: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4AE258B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12000</w:t>
            </w:r>
          </w:p>
        </w:tc>
        <w:tc>
          <w:tcPr>
            <w:tcW w:w="1861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67E327E0" w14:textId="77777777" w:rsidR="005705D7" w:rsidRPr="00DB2EC8" w:rsidRDefault="005705D7" w:rsidP="005705D7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Зниження смертності від інсультів та інфарктів міокарда</w:t>
            </w:r>
          </w:p>
        </w:tc>
      </w:tr>
      <w:tr w:rsidR="002E21CF" w:rsidRPr="00DB2EC8" w14:paraId="1BBBB35B" w14:textId="77777777" w:rsidTr="00232CA6">
        <w:trPr>
          <w:trHeight w:val="920"/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3FCFCCEF" w14:textId="77777777" w:rsidR="002E21CF" w:rsidRPr="00DB2EC8" w:rsidRDefault="002E21CF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21F5BF66" w14:textId="77777777" w:rsidR="002E21CF" w:rsidRPr="00DB2EC8" w:rsidRDefault="002E21CF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35A0EAF5" w14:textId="302585F0" w:rsidR="002E21CF" w:rsidRPr="00DB2EC8" w:rsidRDefault="002E21CF" w:rsidP="00B47870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Створення інсультного центру в КНП “Хмельницька обласна лікарня</w:t>
            </w:r>
            <w:r w:rsidR="00B47870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»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9628940" w14:textId="77777777" w:rsidR="002E21CF" w:rsidRPr="00DB2EC8" w:rsidRDefault="002E21CF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«Хмельницька обласна лікарня»  Хмельницької обласної ради</w:t>
            </w:r>
          </w:p>
        </w:tc>
        <w:tc>
          <w:tcPr>
            <w:tcW w:w="139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4384AB2" w14:textId="77777777" w:rsidR="002E21CF" w:rsidRPr="00DB2EC8" w:rsidRDefault="002E21CF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E965E9E" w14:textId="77777777" w:rsidR="002E21CF" w:rsidRPr="00DB2EC8" w:rsidRDefault="002E21CF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9B87F9B" w14:textId="77777777" w:rsidR="002E21CF" w:rsidRPr="00DB2EC8" w:rsidRDefault="002E21CF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4320,0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76043D97" w14:textId="77777777" w:rsidR="002E21CF" w:rsidRPr="00DB2EC8" w:rsidRDefault="002E21CF" w:rsidP="005705D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73B04E03" w14:textId="77777777" w:rsidR="00554B93" w:rsidRDefault="00554B93">
      <w:r>
        <w:br w:type="page"/>
      </w:r>
    </w:p>
    <w:tbl>
      <w:tblPr>
        <w:tblpPr w:leftFromText="180" w:rightFromText="180" w:vertAnchor="page" w:horzAnchor="margin" w:tblpXSpec="center" w:tblpY="1591"/>
        <w:tblW w:w="1482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4" w:space="0" w:color="00000A"/>
          <w:insideH w:val="single" w:sz="2" w:space="0" w:color="000001"/>
          <w:insideV w:val="single" w:sz="4" w:space="0" w:color="00000A"/>
        </w:tblBorders>
        <w:tblCellMar>
          <w:top w:w="55" w:type="dxa"/>
          <w:left w:w="96" w:type="dxa"/>
          <w:bottom w:w="55" w:type="dxa"/>
        </w:tblCellMar>
        <w:tblLook w:val="00A0" w:firstRow="1" w:lastRow="0" w:firstColumn="1" w:lastColumn="0" w:noHBand="0" w:noVBand="0"/>
      </w:tblPr>
      <w:tblGrid>
        <w:gridCol w:w="506"/>
        <w:gridCol w:w="2450"/>
        <w:gridCol w:w="2933"/>
        <w:gridCol w:w="2223"/>
        <w:gridCol w:w="1392"/>
        <w:gridCol w:w="1742"/>
        <w:gridCol w:w="1713"/>
        <w:gridCol w:w="1861"/>
      </w:tblGrid>
      <w:tr w:rsidR="00554B93" w:rsidRPr="00DB2EC8" w14:paraId="5020D72C" w14:textId="77777777" w:rsidTr="00AA20DB">
        <w:trPr>
          <w:jc w:val="center"/>
        </w:trPr>
        <w:tc>
          <w:tcPr>
            <w:tcW w:w="506" w:type="dxa"/>
            <w:tcMar>
              <w:left w:w="96" w:type="dxa"/>
            </w:tcMar>
          </w:tcPr>
          <w:p w14:paraId="2CE67AC0" w14:textId="2BFDBB8E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6CE1">
              <w:t>1</w:t>
            </w:r>
          </w:p>
        </w:tc>
        <w:tc>
          <w:tcPr>
            <w:tcW w:w="2450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20FFE587" w14:textId="40110D94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6CE1">
              <w:t>2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1415345A" w14:textId="6942BC2F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6CE1">
              <w:t>3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0C861F0A" w14:textId="403A339C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6CE1">
              <w:t>4</w:t>
            </w:r>
          </w:p>
        </w:tc>
        <w:tc>
          <w:tcPr>
            <w:tcW w:w="1392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10617AE8" w14:textId="13DACE07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6CE1">
              <w:t>5</w:t>
            </w:r>
          </w:p>
        </w:tc>
        <w:tc>
          <w:tcPr>
            <w:tcW w:w="1742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06B4D992" w14:textId="4C1E9AAA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6CE1">
              <w:t>6</w:t>
            </w: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630B6DDC" w14:textId="4D204778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6CE1">
              <w:t>7</w:t>
            </w:r>
          </w:p>
        </w:tc>
        <w:tc>
          <w:tcPr>
            <w:tcW w:w="1861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</w:tcPr>
          <w:p w14:paraId="48827720" w14:textId="6A62AD05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7C6CE1">
              <w:t>8</w:t>
            </w:r>
          </w:p>
        </w:tc>
      </w:tr>
      <w:tr w:rsidR="005705D7" w:rsidRPr="00DB2EC8" w14:paraId="5886E1F3" w14:textId="77777777" w:rsidTr="00232CA6">
        <w:trPr>
          <w:jc w:val="center"/>
        </w:trPr>
        <w:tc>
          <w:tcPr>
            <w:tcW w:w="506" w:type="dxa"/>
            <w:tcMar>
              <w:left w:w="96" w:type="dxa"/>
            </w:tcMar>
          </w:tcPr>
          <w:p w14:paraId="0ADC7A4F" w14:textId="6FD5AF3B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474CF0C8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6DBDF874" w14:textId="77777777" w:rsidR="005705D7" w:rsidRPr="00DB2EC8" w:rsidRDefault="005705D7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Співфінансування закупівлі ангіографічного обладнання 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BF16524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«Хмельницький серцево-судинний центр»  Хмельницької обласної ради</w:t>
            </w:r>
          </w:p>
        </w:tc>
        <w:tc>
          <w:tcPr>
            <w:tcW w:w="139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6C1D83D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74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59184E9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AA4B5F0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11538,5</w:t>
            </w:r>
          </w:p>
        </w:tc>
        <w:tc>
          <w:tcPr>
            <w:tcW w:w="1861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0BE4831F" w14:textId="77777777" w:rsidR="005705D7" w:rsidRPr="00DB2EC8" w:rsidRDefault="005705D7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C7D7F" w:rsidRPr="00DB2EC8" w14:paraId="19629F39" w14:textId="77777777" w:rsidTr="00232CA6">
        <w:trPr>
          <w:jc w:val="center"/>
        </w:trPr>
        <w:tc>
          <w:tcPr>
            <w:tcW w:w="506" w:type="dxa"/>
            <w:vMerge w:val="restart"/>
            <w:tcMar>
              <w:left w:w="96" w:type="dxa"/>
            </w:tcMar>
            <w:vAlign w:val="center"/>
          </w:tcPr>
          <w:p w14:paraId="49970F21" w14:textId="77777777" w:rsidR="00CC7D7F" w:rsidRPr="00DB2EC8" w:rsidRDefault="00CC7D7F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6.</w:t>
            </w:r>
          </w:p>
          <w:p w14:paraId="432C3563" w14:textId="77777777" w:rsidR="00CC7D7F" w:rsidRPr="00DB2EC8" w:rsidRDefault="00CC7D7F" w:rsidP="00CC7D7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50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208ECFC" w14:textId="77777777" w:rsidR="00CC7D7F" w:rsidRPr="00DB2EC8" w:rsidRDefault="00CC7D7F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B78471A" w14:textId="77777777" w:rsidR="00CC7D7F" w:rsidRPr="00DB2EC8" w:rsidRDefault="00CC7D7F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000000"/>
                <w:spacing w:val="5"/>
                <w:sz w:val="20"/>
                <w:szCs w:val="20"/>
                <w:lang w:val="uk-UA"/>
              </w:rPr>
              <w:t xml:space="preserve">Забезпечення </w:t>
            </w: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стоматологічної допомоги окремим категоріям населення області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504C9C31" w14:textId="77777777" w:rsidR="00CC7D7F" w:rsidRPr="00DB2EC8" w:rsidRDefault="00CC7D7F" w:rsidP="005705D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ортопедичної стоматологічної допомоги з поновленням жувальної спроможності із застосуванням зубних протезів.</w:t>
            </w:r>
          </w:p>
          <w:p w14:paraId="2610E56F" w14:textId="77777777" w:rsidR="00CC7D7F" w:rsidRPr="00DB2EC8" w:rsidRDefault="00CC7D7F" w:rsidP="005705D7">
            <w:pPr>
              <w:pStyle w:val="ab"/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13EA0CC" w14:textId="77777777" w:rsidR="00CC7D7F" w:rsidRPr="00DB2EC8" w:rsidRDefault="00CC7D7F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«Хмельницька обласна стоматологічна поліклініка»</w:t>
            </w:r>
          </w:p>
        </w:tc>
        <w:tc>
          <w:tcPr>
            <w:tcW w:w="13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AABAB46" w14:textId="77777777" w:rsidR="00CC7D7F" w:rsidRPr="00DB2EC8" w:rsidRDefault="00CC7D7F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 рік</w:t>
            </w:r>
          </w:p>
          <w:p w14:paraId="76D644F6" w14:textId="77777777" w:rsidR="00CC7D7F" w:rsidRPr="00DB2EC8" w:rsidRDefault="00CC7D7F" w:rsidP="00F2513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5209BD6" w14:textId="77777777" w:rsidR="00CC7D7F" w:rsidRPr="00DB2EC8" w:rsidRDefault="00CC7D7F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 бюджет та інші джерела</w:t>
            </w:r>
          </w:p>
          <w:p w14:paraId="1F072DFF" w14:textId="77777777" w:rsidR="00CC7D7F" w:rsidRPr="00DB2EC8" w:rsidRDefault="00CC7D7F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 заборонені законодавством</w:t>
            </w:r>
          </w:p>
          <w:p w14:paraId="717C4D86" w14:textId="77777777" w:rsidR="00CC7D7F" w:rsidRPr="00DB2EC8" w:rsidRDefault="00CC7D7F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8B70F3B" w14:textId="77777777" w:rsidR="00CC7D7F" w:rsidRPr="00DB2EC8" w:rsidRDefault="00CC7D7F" w:rsidP="005705D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1000,0</w:t>
            </w:r>
          </w:p>
        </w:tc>
        <w:tc>
          <w:tcPr>
            <w:tcW w:w="1861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31D02686" w14:textId="77777777" w:rsidR="00CC7D7F" w:rsidRPr="00DB2EC8" w:rsidRDefault="00CC7D7F" w:rsidP="005705D7">
            <w:pPr>
              <w:ind w:left="-57" w:right="-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Збільшення відсотка забезпечення пільгової категорії населення безоплатним зубопротезуванням</w:t>
            </w:r>
          </w:p>
        </w:tc>
      </w:tr>
      <w:tr w:rsidR="00CC7D7F" w:rsidRPr="00DB2EC8" w14:paraId="0AD0270B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77831E8D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C38070C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</w:tcPr>
          <w:p w14:paraId="0C735312" w14:textId="77777777" w:rsidR="00CC7D7F" w:rsidRPr="00DB2EC8" w:rsidRDefault="00CC7D7F" w:rsidP="00FC0B04">
            <w:pPr>
              <w:ind w:left="-7" w:firstLine="142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профілактичних оглядів:</w:t>
            </w:r>
          </w:p>
          <w:p w14:paraId="3F4688D2" w14:textId="77777777" w:rsidR="00CC7D7F" w:rsidRPr="00DB2EC8" w:rsidRDefault="00CC7D7F" w:rsidP="00FC0B04">
            <w:pPr>
              <w:pStyle w:val="ab"/>
              <w:numPr>
                <w:ilvl w:val="0"/>
                <w:numId w:val="1"/>
              </w:numPr>
              <w:spacing w:after="0"/>
              <w:ind w:left="-7" w:firstLine="367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Здійснення профілактичних дій: огляд; санація порожнини рота мешканців будинків-інтернатів для людей похилого віку, психоневрологічних інтернатів, реабілітаційних центрів, спеціальних шкіл-інтернатів.</w:t>
            </w:r>
          </w:p>
          <w:p w14:paraId="0FFBAB5F" w14:textId="77777777" w:rsidR="00CC7D7F" w:rsidRPr="00DB2EC8" w:rsidRDefault="00CC7D7F" w:rsidP="00FC0B04">
            <w:pPr>
              <w:pStyle w:val="ab"/>
              <w:numPr>
                <w:ilvl w:val="0"/>
                <w:numId w:val="1"/>
              </w:numPr>
              <w:spacing w:after="0"/>
              <w:ind w:left="-7" w:firstLine="367"/>
              <w:contextualSpacing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Проведення профілактичних дій: санації порожнини рота допризовникам та призовникам.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 w14:paraId="44EA0F23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«Хмельницька обласна стоматологічна поліклініка»</w:t>
            </w:r>
          </w:p>
        </w:tc>
        <w:tc>
          <w:tcPr>
            <w:tcW w:w="1392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 w14:paraId="62539152" w14:textId="77777777" w:rsidR="00CC7D7F" w:rsidRPr="00DB2EC8" w:rsidRDefault="00CC7D7F" w:rsidP="00F2513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 w14:paraId="3AFAEE4D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 w14:paraId="4794CEF2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509,3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32D404FD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C7D7F" w:rsidRPr="00DB2EC8" w14:paraId="3B5A3A10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6E768F42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562D501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</w:tcPr>
          <w:p w14:paraId="4B927548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терапевтичної та хірургічної стоматологічної допомоги у повному обсязі за маловитратними технологіями:</w:t>
            </w:r>
          </w:p>
          <w:p w14:paraId="4CAA36E7" w14:textId="77777777" w:rsidR="00CC7D7F" w:rsidRPr="00DB2EC8" w:rsidRDefault="00CC7D7F" w:rsidP="00FC0B04">
            <w:pPr>
              <w:pStyle w:val="ab"/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 w14:paraId="39091D67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«Хмельницька обласна стоматологічна поліклініка»</w:t>
            </w:r>
          </w:p>
        </w:tc>
        <w:tc>
          <w:tcPr>
            <w:tcW w:w="1392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 w14:paraId="2DB9B7F5" w14:textId="77777777" w:rsidR="00CC7D7F" w:rsidRPr="00DB2EC8" w:rsidRDefault="00CC7D7F" w:rsidP="00F2513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 w14:paraId="48D30D0B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 w14:paraId="63A82D12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1150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45D5EFB8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C7D7F" w:rsidRPr="00DB2EC8" w14:paraId="4BF77327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0F7257F3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0A4BA7A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</w:tcPr>
          <w:p w14:paraId="3A92B2D0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ортопедичної стоматологічної допомоги з поновленням жувальної спроможності із застосуванням зубних протезів:</w:t>
            </w:r>
          </w:p>
          <w:p w14:paraId="28E29CE5" w14:textId="77777777" w:rsidR="00CC7D7F" w:rsidRPr="00DB2EC8" w:rsidRDefault="00CC7D7F" w:rsidP="00FC0B04">
            <w:pPr>
              <w:pStyle w:val="ab"/>
              <w:spacing w:after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 w14:paraId="18A9D409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«Хмельницька обласна стоматологічна поліклініка»</w:t>
            </w:r>
          </w:p>
        </w:tc>
        <w:tc>
          <w:tcPr>
            <w:tcW w:w="1392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 w14:paraId="463824C0" w14:textId="77777777" w:rsidR="00CC7D7F" w:rsidRPr="00DB2EC8" w:rsidRDefault="00CC7D7F" w:rsidP="00F2513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 w14:paraId="72E6BE87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 w14:paraId="192826A6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1400,0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345F6D78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14:paraId="69BCF4A8" w14:textId="77777777" w:rsidR="00554B93" w:rsidRDefault="00554B93">
      <w:r>
        <w:br w:type="page"/>
      </w:r>
    </w:p>
    <w:tbl>
      <w:tblPr>
        <w:tblpPr w:leftFromText="180" w:rightFromText="180" w:vertAnchor="page" w:horzAnchor="margin" w:tblpXSpec="center" w:tblpY="1591"/>
        <w:tblW w:w="1482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4" w:space="0" w:color="00000A"/>
          <w:insideH w:val="single" w:sz="2" w:space="0" w:color="000001"/>
          <w:insideV w:val="single" w:sz="4" w:space="0" w:color="00000A"/>
        </w:tblBorders>
        <w:tblCellMar>
          <w:top w:w="55" w:type="dxa"/>
          <w:left w:w="96" w:type="dxa"/>
          <w:bottom w:w="55" w:type="dxa"/>
        </w:tblCellMar>
        <w:tblLook w:val="00A0" w:firstRow="1" w:lastRow="0" w:firstColumn="1" w:lastColumn="0" w:noHBand="0" w:noVBand="0"/>
      </w:tblPr>
      <w:tblGrid>
        <w:gridCol w:w="506"/>
        <w:gridCol w:w="2450"/>
        <w:gridCol w:w="2933"/>
        <w:gridCol w:w="2223"/>
        <w:gridCol w:w="1392"/>
        <w:gridCol w:w="1742"/>
        <w:gridCol w:w="1713"/>
        <w:gridCol w:w="1861"/>
      </w:tblGrid>
      <w:tr w:rsidR="00554B93" w:rsidRPr="00DB2EC8" w14:paraId="692D3657" w14:textId="77777777" w:rsidTr="003326F5">
        <w:trPr>
          <w:jc w:val="center"/>
        </w:trPr>
        <w:tc>
          <w:tcPr>
            <w:tcW w:w="506" w:type="dxa"/>
            <w:tcMar>
              <w:left w:w="96" w:type="dxa"/>
            </w:tcMar>
          </w:tcPr>
          <w:p w14:paraId="16BC9C12" w14:textId="31F94441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32BB">
              <w:t>1</w:t>
            </w:r>
          </w:p>
        </w:tc>
        <w:tc>
          <w:tcPr>
            <w:tcW w:w="2450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5CBC1190" w14:textId="42BC4323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32BB">
              <w:t>2</w:t>
            </w:r>
          </w:p>
        </w:tc>
        <w:tc>
          <w:tcPr>
            <w:tcW w:w="2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</w:tcPr>
          <w:p w14:paraId="35FAB5E7" w14:textId="4B68612B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32BB">
              <w:t>3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auto" w:fill="auto"/>
            <w:tcMar>
              <w:left w:w="96" w:type="dxa"/>
            </w:tcMar>
          </w:tcPr>
          <w:p w14:paraId="6E212AAB" w14:textId="7E648516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32BB">
              <w:t>4</w:t>
            </w:r>
          </w:p>
        </w:tc>
        <w:tc>
          <w:tcPr>
            <w:tcW w:w="1392" w:type="dxa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96" w:type="dxa"/>
            </w:tcMar>
          </w:tcPr>
          <w:p w14:paraId="096ED477" w14:textId="71528E5B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32BB">
              <w:t>5</w:t>
            </w:r>
          </w:p>
        </w:tc>
        <w:tc>
          <w:tcPr>
            <w:tcW w:w="1742" w:type="dxa"/>
            <w:tcBorders>
              <w:left w:val="single" w:sz="2" w:space="0" w:color="000001"/>
            </w:tcBorders>
            <w:shd w:val="clear" w:color="auto" w:fill="auto"/>
            <w:tcMar>
              <w:left w:w="96" w:type="dxa"/>
            </w:tcMar>
          </w:tcPr>
          <w:p w14:paraId="7BD993E5" w14:textId="072C3285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32BB">
              <w:t>6</w:t>
            </w:r>
          </w:p>
        </w:tc>
        <w:tc>
          <w:tcPr>
            <w:tcW w:w="17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</w:tcPr>
          <w:p w14:paraId="650BC102" w14:textId="459ADCBA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32BB">
              <w:t>7</w:t>
            </w:r>
          </w:p>
        </w:tc>
        <w:tc>
          <w:tcPr>
            <w:tcW w:w="1861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</w:tcPr>
          <w:p w14:paraId="0EF85DA5" w14:textId="61129F30" w:rsidR="00554B93" w:rsidRPr="00DB2EC8" w:rsidRDefault="00554B93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032BB">
              <w:t>8</w:t>
            </w:r>
          </w:p>
        </w:tc>
      </w:tr>
      <w:tr w:rsidR="00CC7D7F" w:rsidRPr="00DB2EC8" w14:paraId="4B9D7AD3" w14:textId="77777777" w:rsidTr="00232CA6">
        <w:trPr>
          <w:jc w:val="center"/>
        </w:trPr>
        <w:tc>
          <w:tcPr>
            <w:tcW w:w="506" w:type="dxa"/>
            <w:vMerge w:val="restart"/>
            <w:tcMar>
              <w:left w:w="96" w:type="dxa"/>
            </w:tcMar>
          </w:tcPr>
          <w:p w14:paraId="6F0981D9" w14:textId="66947E44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AC74423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</w:tcPr>
          <w:p w14:paraId="298DD88B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Хірургічна, терапевтична, в тому числі невідкладна, ортопедична стоматологічна допомога шляхом обслуговування викликів на дому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 w14:paraId="41B92091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«Хмельницька обласна стоматологічна поліклініка»</w:t>
            </w:r>
          </w:p>
        </w:tc>
        <w:tc>
          <w:tcPr>
            <w:tcW w:w="1392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 w14:paraId="76232CDE" w14:textId="77777777" w:rsidR="00CC7D7F" w:rsidRPr="00DB2EC8" w:rsidRDefault="00CC7D7F" w:rsidP="00F2513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 w:val="restart"/>
            <w:tcBorders>
              <w:lef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 w14:paraId="3E7D4AD1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 w14:paraId="67AC0BAA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35,3</w:t>
            </w:r>
          </w:p>
        </w:tc>
        <w:tc>
          <w:tcPr>
            <w:tcW w:w="1861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4E486D7F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C7D7F" w:rsidRPr="00DB2EC8" w14:paraId="6E35B20A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737DDABF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E3DD962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</w:tcPr>
          <w:p w14:paraId="65C95226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Ортодонтичні послуги – виготовлення ортодонтичних апаратів та протезів дітям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 w14:paraId="77617BEE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«Хмельницька обласна стоматологічна поліклініка»</w:t>
            </w:r>
          </w:p>
        </w:tc>
        <w:tc>
          <w:tcPr>
            <w:tcW w:w="1392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 w14:paraId="71DC4A86" w14:textId="77777777" w:rsidR="00CC7D7F" w:rsidRPr="00DB2EC8" w:rsidRDefault="00CC7D7F" w:rsidP="00F2513C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 w14:paraId="2B23FAA1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 w14:paraId="1E52C762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75,0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68B7CCB9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CC7D7F" w:rsidRPr="00DB2EC8" w14:paraId="093F3A67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1CFC2BDC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12B6513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</w:tcPr>
          <w:p w14:paraId="48D14EB0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Оплата праці працівників, які відряджаються для роботи у складі постійно діючих військово-лікарських комісій</w:t>
            </w:r>
          </w:p>
        </w:tc>
        <w:tc>
          <w:tcPr>
            <w:tcW w:w="2223" w:type="dxa"/>
            <w:tcBorders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 w14:paraId="20C4860A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«Хмельницька обласна стоматологічна поліклініка»</w:t>
            </w:r>
          </w:p>
        </w:tc>
        <w:tc>
          <w:tcPr>
            <w:tcW w:w="1392" w:type="dxa"/>
            <w:vMerge/>
            <w:tcBorders>
              <w:left w:val="single" w:sz="2" w:space="0" w:color="000001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 w14:paraId="2E56E7C7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 w14:paraId="57069555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 w14:paraId="329BC821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58,0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1D596332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2E21CF" w:rsidRPr="00B25377" w14:paraId="34B154F6" w14:textId="77777777" w:rsidTr="00232CA6">
        <w:trPr>
          <w:jc w:val="center"/>
        </w:trPr>
        <w:tc>
          <w:tcPr>
            <w:tcW w:w="506" w:type="dxa"/>
            <w:vMerge w:val="restart"/>
            <w:tcMar>
              <w:left w:w="96" w:type="dxa"/>
            </w:tcMar>
          </w:tcPr>
          <w:p w14:paraId="59B02E99" w14:textId="77777777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6F891BA" w14:textId="77777777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8FB66DD" w14:textId="77777777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FA5DB09" w14:textId="77777777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8D0F5A9" w14:textId="77777777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36D24F2" w14:textId="77777777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D2F1582" w14:textId="77777777" w:rsidR="002E21CF" w:rsidRPr="00DB2EC8" w:rsidRDefault="002E21CF" w:rsidP="00FC0B04">
            <w:pPr>
              <w:rPr>
                <w:rFonts w:ascii="Times New Roman" w:hAnsi="Times New Roman" w:cs="Times New Roman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7.</w:t>
            </w:r>
          </w:p>
        </w:tc>
        <w:tc>
          <w:tcPr>
            <w:tcW w:w="2450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258DB8C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надання екстреної медичної допомоги жителям області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5EB29A2" w14:textId="77777777" w:rsidR="002E21CF" w:rsidRPr="00DB2EC8" w:rsidRDefault="002E21CF" w:rsidP="00A7237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роботи виїзної консультативної бригади</w:t>
            </w:r>
          </w:p>
        </w:tc>
        <w:tc>
          <w:tcPr>
            <w:tcW w:w="2223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9A8DFEE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«Хмельницький обласний центр екстреної медичної допомоги та медицини катастроф»  Хмельницької обласної ради</w:t>
            </w:r>
          </w:p>
        </w:tc>
        <w:tc>
          <w:tcPr>
            <w:tcW w:w="13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EA38127" w14:textId="77777777" w:rsidR="002E21CF" w:rsidRPr="00DB2EC8" w:rsidRDefault="002E21CF" w:rsidP="00E11E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74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19EB141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 бюджет та інші джерела</w:t>
            </w:r>
          </w:p>
          <w:p w14:paraId="1002B64D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 заборонені законодавством</w:t>
            </w: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318577A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3822,9</w:t>
            </w:r>
          </w:p>
        </w:tc>
        <w:tc>
          <w:tcPr>
            <w:tcW w:w="1861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67E0C34D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Забезпечить надання виїздної консультативної допомоги важким пацієнтам в територіальних закладах обласними фахівцями та транспортування пацієнтів із супроводом до закладів вищого рівня – інститутів та клінік АМНУ</w:t>
            </w:r>
          </w:p>
        </w:tc>
      </w:tr>
      <w:tr w:rsidR="002E21CF" w:rsidRPr="00DB2EC8" w14:paraId="3600F1AE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1215421A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5495A607" w14:textId="77777777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0"/>
              <w:bottom w:val="single" w:sz="2" w:space="0" w:color="000000"/>
              <w:right w:val="single" w:sz="2" w:space="0" w:color="000001"/>
            </w:tcBorders>
            <w:shd w:val="clear" w:color="auto" w:fill="auto"/>
            <w:tcMar>
              <w:left w:w="96" w:type="dxa"/>
            </w:tcMar>
          </w:tcPr>
          <w:p w14:paraId="0C0F386E" w14:textId="77777777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1. Закупівля запасних частин для автомобілів швидкої допомоги обласного центру екстреної медичної допомоги та медицини катастроф.</w:t>
            </w:r>
          </w:p>
          <w:p w14:paraId="3EF49E4A" w14:textId="77777777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2. Проведення технічного обслуговування автомобілів швидкої допомоги.</w:t>
            </w:r>
          </w:p>
          <w:p w14:paraId="49695DEA" w14:textId="77777777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3. Закупівля паливно-мастильних матеріалів для   обласного центру екстреної медичної допомоги та медицини катастроф.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shd w:val="clear" w:color="auto" w:fill="auto"/>
            <w:tcMar>
              <w:left w:w="96" w:type="dxa"/>
            </w:tcMar>
            <w:vAlign w:val="center"/>
          </w:tcPr>
          <w:p w14:paraId="6A44BC76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shd w:val="clear" w:color="auto" w:fill="auto"/>
            <w:tcMar>
              <w:left w:w="96" w:type="dxa"/>
            </w:tcMar>
            <w:vAlign w:val="center"/>
          </w:tcPr>
          <w:p w14:paraId="69FEEEA1" w14:textId="77777777" w:rsidR="002E21CF" w:rsidRPr="00DB2EC8" w:rsidRDefault="002E21CF" w:rsidP="00E11EE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shd w:val="clear" w:color="auto" w:fill="auto"/>
            <w:tcMar>
              <w:left w:w="96" w:type="dxa"/>
            </w:tcMar>
            <w:vAlign w:val="center"/>
          </w:tcPr>
          <w:p w14:paraId="741588AD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96" w:type="dxa"/>
            </w:tcMar>
            <w:vAlign w:val="center"/>
          </w:tcPr>
          <w:p w14:paraId="79294E27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2247,7</w:t>
            </w:r>
          </w:p>
          <w:p w14:paraId="40A8315E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F7ABF17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30183F5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C304D76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4185A4C" w14:textId="77777777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2818,5</w:t>
            </w:r>
          </w:p>
          <w:p w14:paraId="354CD274" w14:textId="77777777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F32727F" w14:textId="77777777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D5F617B" w14:textId="77777777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F2B8260" w14:textId="77777777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         6500</w:t>
            </w:r>
          </w:p>
        </w:tc>
        <w:tc>
          <w:tcPr>
            <w:tcW w:w="1861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03357CCA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Забезпечить надання екстреної медичної допомоги населенню області</w:t>
            </w:r>
          </w:p>
        </w:tc>
      </w:tr>
    </w:tbl>
    <w:p w14:paraId="07199C65" w14:textId="77777777" w:rsidR="00554B93" w:rsidRDefault="00554B93">
      <w:r>
        <w:br w:type="page"/>
      </w:r>
    </w:p>
    <w:p w14:paraId="0DA09B62" w14:textId="53132B6F" w:rsidR="00554B93" w:rsidRDefault="00554B93"/>
    <w:tbl>
      <w:tblPr>
        <w:tblpPr w:leftFromText="180" w:rightFromText="180" w:vertAnchor="page" w:horzAnchor="margin" w:tblpXSpec="center" w:tblpY="1591"/>
        <w:tblW w:w="14905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4" w:space="0" w:color="00000A"/>
          <w:insideH w:val="single" w:sz="2" w:space="0" w:color="000001"/>
          <w:insideV w:val="single" w:sz="4" w:space="0" w:color="00000A"/>
        </w:tblBorders>
        <w:tblCellMar>
          <w:top w:w="55" w:type="dxa"/>
          <w:left w:w="96" w:type="dxa"/>
          <w:bottom w:w="55" w:type="dxa"/>
        </w:tblCellMar>
        <w:tblLook w:val="00A0" w:firstRow="1" w:lastRow="0" w:firstColumn="1" w:lastColumn="0" w:noHBand="0" w:noVBand="0"/>
      </w:tblPr>
      <w:tblGrid>
        <w:gridCol w:w="506"/>
        <w:gridCol w:w="2450"/>
        <w:gridCol w:w="2933"/>
        <w:gridCol w:w="2223"/>
        <w:gridCol w:w="1392"/>
        <w:gridCol w:w="1649"/>
        <w:gridCol w:w="1891"/>
        <w:gridCol w:w="1861"/>
      </w:tblGrid>
      <w:tr w:rsidR="00470F72" w:rsidRPr="00DB2EC8" w14:paraId="5FB04679" w14:textId="77777777" w:rsidTr="00B47870">
        <w:trPr>
          <w:jc w:val="center"/>
        </w:trPr>
        <w:tc>
          <w:tcPr>
            <w:tcW w:w="506" w:type="dxa"/>
            <w:tcMar>
              <w:left w:w="96" w:type="dxa"/>
            </w:tcMar>
          </w:tcPr>
          <w:p w14:paraId="188F6E14" w14:textId="10E1D657" w:rsidR="00470F72" w:rsidRPr="00DB2EC8" w:rsidRDefault="00470F72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34B7">
              <w:t>1</w:t>
            </w:r>
          </w:p>
        </w:tc>
        <w:tc>
          <w:tcPr>
            <w:tcW w:w="2450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517EC357" w14:textId="42E89515" w:rsidR="00470F72" w:rsidRPr="00DB2EC8" w:rsidRDefault="00470F72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34B7">
              <w:t>2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0718C4CA" w14:textId="6FAC196C" w:rsidR="00470F72" w:rsidRPr="00DB2EC8" w:rsidRDefault="00470F72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34B7">
              <w:t>3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5C42273D" w14:textId="3858396C" w:rsidR="00470F72" w:rsidRPr="00DB2EC8" w:rsidRDefault="00470F72" w:rsidP="0045376F">
            <w:pPr>
              <w:ind w:left="-57" w:right="-57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34B7">
              <w:t>4</w:t>
            </w:r>
          </w:p>
        </w:tc>
        <w:tc>
          <w:tcPr>
            <w:tcW w:w="1392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70E82F4A" w14:textId="2B9FC15F" w:rsidR="00470F72" w:rsidRPr="00DB2EC8" w:rsidRDefault="00470F72" w:rsidP="004537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34B7">
              <w:t>5</w:t>
            </w:r>
          </w:p>
        </w:tc>
        <w:tc>
          <w:tcPr>
            <w:tcW w:w="1649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166B2BD0" w14:textId="2ACA2AE3" w:rsidR="00470F72" w:rsidRPr="00DB2EC8" w:rsidRDefault="00470F72" w:rsidP="004537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C334B7">
              <w:t>6</w:t>
            </w:r>
          </w:p>
        </w:tc>
        <w:tc>
          <w:tcPr>
            <w:tcW w:w="1891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287C7CD7" w14:textId="28DC03FC" w:rsidR="00470F72" w:rsidRPr="00DB2EC8" w:rsidRDefault="00470F72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34B7">
              <w:t>7</w:t>
            </w:r>
          </w:p>
        </w:tc>
        <w:tc>
          <w:tcPr>
            <w:tcW w:w="1861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</w:tcPr>
          <w:p w14:paraId="4ACE1960" w14:textId="1B9192E5" w:rsidR="00470F72" w:rsidRPr="00DB2EC8" w:rsidRDefault="00470F72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334B7">
              <w:t>8</w:t>
            </w:r>
          </w:p>
        </w:tc>
      </w:tr>
      <w:tr w:rsidR="002E21CF" w:rsidRPr="00DB2EC8" w14:paraId="25F719A8" w14:textId="77777777" w:rsidTr="00B47870">
        <w:trPr>
          <w:jc w:val="center"/>
        </w:trPr>
        <w:tc>
          <w:tcPr>
            <w:tcW w:w="506" w:type="dxa"/>
            <w:tcMar>
              <w:left w:w="96" w:type="dxa"/>
            </w:tcMar>
            <w:vAlign w:val="center"/>
          </w:tcPr>
          <w:p w14:paraId="5D445EB4" w14:textId="0EC3EE7B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22F1FC9B" w14:textId="77777777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38747849" w14:textId="6C5969D5" w:rsidR="002E21CF" w:rsidRPr="00DB2EC8" w:rsidRDefault="002E21C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Забезпечити працівників служби екстреної медичної допомоги  захисними костюмами та </w:t>
            </w:r>
            <w:r w:rsidR="0034005F"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дезінфікуючими</w:t>
            </w: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засобами для надання екстреної допомоги інфекційним хворим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7376847" w14:textId="77777777" w:rsidR="002E21CF" w:rsidRPr="00DB2EC8" w:rsidRDefault="002E21CF" w:rsidP="00FC0B04">
            <w:pPr>
              <w:ind w:left="-57" w:right="-57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3A84AE0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49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A4D6078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91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57AC76B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128,225</w:t>
            </w:r>
          </w:p>
        </w:tc>
        <w:tc>
          <w:tcPr>
            <w:tcW w:w="1861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52411608" w14:textId="77777777" w:rsidR="002E21CF" w:rsidRPr="00DB2EC8" w:rsidRDefault="002E21C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працівників екстреної медичної допомоги засобами захисту</w:t>
            </w:r>
          </w:p>
        </w:tc>
      </w:tr>
      <w:tr w:rsidR="00CC7D7F" w:rsidRPr="00DB2EC8" w14:paraId="536B0FC3" w14:textId="77777777" w:rsidTr="00B47870">
        <w:trPr>
          <w:jc w:val="center"/>
        </w:trPr>
        <w:tc>
          <w:tcPr>
            <w:tcW w:w="506" w:type="dxa"/>
            <w:vMerge w:val="restart"/>
            <w:tcMar>
              <w:left w:w="96" w:type="dxa"/>
            </w:tcMar>
            <w:vAlign w:val="center"/>
          </w:tcPr>
          <w:p w14:paraId="13A01953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8.</w:t>
            </w:r>
          </w:p>
        </w:tc>
        <w:tc>
          <w:tcPr>
            <w:tcW w:w="2450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FF85014" w14:textId="77777777" w:rsidR="00CC7D7F" w:rsidRPr="00DB2EC8" w:rsidRDefault="00CC7D7F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Надання медичної допомоги ветеранам війни в обласному госпіталі ветеранів війни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742501AE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bookmarkStart w:id="3" w:name="_Hlk31376779"/>
            <w:bookmarkEnd w:id="3"/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Закупівля медикаментів та продуктів харчування відповідно до постанови Кабінету Міністрів України від 27.01.2016 №34</w:t>
            </w:r>
          </w:p>
        </w:tc>
        <w:tc>
          <w:tcPr>
            <w:tcW w:w="2223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ABE5823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 Хмельницький обласний госпіталь ветеранів війни»  Хмельницької обласної ради</w:t>
            </w:r>
          </w:p>
        </w:tc>
        <w:tc>
          <w:tcPr>
            <w:tcW w:w="13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3480E29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649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E53ED65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 бюджет та інші джерела</w:t>
            </w:r>
          </w:p>
          <w:p w14:paraId="74C725DD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 заборонені законодавством</w:t>
            </w:r>
          </w:p>
        </w:tc>
        <w:tc>
          <w:tcPr>
            <w:tcW w:w="1891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7048EE4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4800</w:t>
            </w:r>
          </w:p>
        </w:tc>
        <w:tc>
          <w:tcPr>
            <w:tcW w:w="1861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24EA8132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Забезпечить виконання вимог постанови КМУ №34 від 27.01.2016 та якості надання  допомоги ветеранам війни</w:t>
            </w:r>
          </w:p>
        </w:tc>
      </w:tr>
      <w:tr w:rsidR="00CC7D7F" w:rsidRPr="00DB2EC8" w14:paraId="2AD1BB59" w14:textId="77777777" w:rsidTr="00B47870">
        <w:trPr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4D48994F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752E53FF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0D5957D9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завершення робіт з реконструкції системи відведення та очищення стічних вод в сумі  3 223,8 тис. гривень</w:t>
            </w:r>
          </w:p>
          <w:p w14:paraId="378BDD33" w14:textId="77777777" w:rsidR="00CC7D7F" w:rsidRPr="00DB2EC8" w:rsidRDefault="00CC7D7F" w:rsidP="00FC0B0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завершення капітального ремонту будівлі, придбання медичного обладнання, 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BB1BE4E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CDE6278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A746EE9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91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FCFA7E7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3223,8</w:t>
            </w:r>
          </w:p>
          <w:p w14:paraId="7C6918CA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6E8EF59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1330DD0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EA5AE4A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51C42E5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83F2855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8066,6</w:t>
            </w:r>
          </w:p>
        </w:tc>
        <w:tc>
          <w:tcPr>
            <w:tcW w:w="1861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79FAEFE2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Забезпечить надання якісної медичної допомоги ветеранам </w:t>
            </w:r>
          </w:p>
        </w:tc>
      </w:tr>
      <w:tr w:rsidR="00FC0B04" w:rsidRPr="00DB2EC8" w14:paraId="39CAF704" w14:textId="77777777" w:rsidTr="00B47870">
        <w:trPr>
          <w:trHeight w:val="385"/>
          <w:jc w:val="center"/>
        </w:trPr>
        <w:tc>
          <w:tcPr>
            <w:tcW w:w="506" w:type="dxa"/>
            <w:vMerge w:val="restart"/>
            <w:tcMar>
              <w:left w:w="96" w:type="dxa"/>
            </w:tcMar>
            <w:vAlign w:val="center"/>
          </w:tcPr>
          <w:p w14:paraId="4B0CFDC1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9.</w:t>
            </w:r>
          </w:p>
        </w:tc>
        <w:tc>
          <w:tcPr>
            <w:tcW w:w="2450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C6FA656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Фінансування обласних дитячих санаторіїв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724D072F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Обласний дитячий спеціалізований санаторій “Світанок” </w:t>
            </w:r>
          </w:p>
        </w:tc>
        <w:tc>
          <w:tcPr>
            <w:tcW w:w="2223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0197D07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Обласні дитячі санаторії</w:t>
            </w:r>
          </w:p>
        </w:tc>
        <w:tc>
          <w:tcPr>
            <w:tcW w:w="13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CDE3F33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Квітень-грудень 2020 року</w:t>
            </w:r>
          </w:p>
        </w:tc>
        <w:tc>
          <w:tcPr>
            <w:tcW w:w="1649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52B5035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 бюджет та інші джерела</w:t>
            </w:r>
          </w:p>
          <w:p w14:paraId="59B0E26F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 заборонені законодавством</w:t>
            </w:r>
          </w:p>
        </w:tc>
        <w:tc>
          <w:tcPr>
            <w:tcW w:w="1891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1EBACB7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4800</w:t>
            </w:r>
          </w:p>
        </w:tc>
        <w:tc>
          <w:tcPr>
            <w:tcW w:w="1861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794DD400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Забезпечення функціонування закладів </w:t>
            </w:r>
          </w:p>
        </w:tc>
      </w:tr>
      <w:tr w:rsidR="00FC0B04" w:rsidRPr="00DB2EC8" w14:paraId="13A696D8" w14:textId="77777777" w:rsidTr="00B47870">
        <w:trPr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3A732766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EBB50D0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231836D2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Великожванчицький обласний дитячий пульмонологічний санаторій 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2FBE87C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512C0DA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B7D42EF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91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F7DBF91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4250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662AD126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0B04" w:rsidRPr="00DB2EC8" w14:paraId="47E1FC25" w14:textId="77777777" w:rsidTr="00B47870">
        <w:trPr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78F58F7E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F8EC95C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23CFC08A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Кам’янець-Подільський обласний дитячий спеціалізований санаторій 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41A3A2F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D3704ED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2C4C8A6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91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25245E5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2041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695047DE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0B04" w:rsidRPr="00DB2EC8" w14:paraId="0E5EB3FF" w14:textId="77777777" w:rsidTr="00B47870">
        <w:trPr>
          <w:jc w:val="center"/>
        </w:trPr>
        <w:tc>
          <w:tcPr>
            <w:tcW w:w="506" w:type="dxa"/>
            <w:vMerge/>
            <w:tcMar>
              <w:left w:w="96" w:type="dxa"/>
            </w:tcMar>
            <w:vAlign w:val="center"/>
          </w:tcPr>
          <w:p w14:paraId="4392F1E1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75627CA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3F417588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«Староушицький обласний дитячий санаторій «Дністер»  Хмельницької обласної ради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D46B3B4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C68DD4E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DFEB5CD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891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F9169B7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9322,2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48916F11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14:paraId="0552607B" w14:textId="77777777" w:rsidR="00470F72" w:rsidRDefault="00470F72">
      <w:r>
        <w:br w:type="page"/>
      </w:r>
    </w:p>
    <w:tbl>
      <w:tblPr>
        <w:tblpPr w:leftFromText="180" w:rightFromText="180" w:vertAnchor="page" w:horzAnchor="margin" w:tblpXSpec="center" w:tblpY="1591"/>
        <w:tblW w:w="1482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4" w:space="0" w:color="00000A"/>
          <w:insideH w:val="single" w:sz="2" w:space="0" w:color="000001"/>
          <w:insideV w:val="single" w:sz="4" w:space="0" w:color="00000A"/>
        </w:tblBorders>
        <w:tblCellMar>
          <w:top w:w="55" w:type="dxa"/>
          <w:left w:w="96" w:type="dxa"/>
          <w:bottom w:w="55" w:type="dxa"/>
        </w:tblCellMar>
        <w:tblLook w:val="00A0" w:firstRow="1" w:lastRow="0" w:firstColumn="1" w:lastColumn="0" w:noHBand="0" w:noVBand="0"/>
      </w:tblPr>
      <w:tblGrid>
        <w:gridCol w:w="506"/>
        <w:gridCol w:w="2450"/>
        <w:gridCol w:w="2933"/>
        <w:gridCol w:w="2223"/>
        <w:gridCol w:w="1392"/>
        <w:gridCol w:w="1742"/>
        <w:gridCol w:w="1713"/>
        <w:gridCol w:w="1861"/>
      </w:tblGrid>
      <w:tr w:rsidR="00470F72" w:rsidRPr="00DB2EC8" w14:paraId="4A81CB0A" w14:textId="77777777" w:rsidTr="005B13BB">
        <w:trPr>
          <w:jc w:val="center"/>
        </w:trPr>
        <w:tc>
          <w:tcPr>
            <w:tcW w:w="506" w:type="dxa"/>
            <w:tcMar>
              <w:left w:w="96" w:type="dxa"/>
            </w:tcMar>
          </w:tcPr>
          <w:p w14:paraId="6BE8A20A" w14:textId="1D9CAD1A" w:rsidR="00470F72" w:rsidRPr="00DB2EC8" w:rsidRDefault="00470F72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337C1">
              <w:t>1</w:t>
            </w:r>
          </w:p>
        </w:tc>
        <w:tc>
          <w:tcPr>
            <w:tcW w:w="2450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569D5AE2" w14:textId="1EA975F8" w:rsidR="00470F72" w:rsidRPr="00DB2EC8" w:rsidRDefault="00470F72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337C1">
              <w:t>2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6DB476AD" w14:textId="661F756C" w:rsidR="00470F72" w:rsidRPr="00DB2EC8" w:rsidRDefault="00470F72" w:rsidP="0045376F">
            <w:pPr>
              <w:ind w:left="-57" w:right="-57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337C1">
              <w:t>3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3F39BE3D" w14:textId="5FE89144" w:rsidR="00470F72" w:rsidRPr="00DB2EC8" w:rsidRDefault="00470F72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337C1">
              <w:t>4</w:t>
            </w:r>
          </w:p>
        </w:tc>
        <w:tc>
          <w:tcPr>
            <w:tcW w:w="1392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2543F983" w14:textId="7819C028" w:rsidR="00470F72" w:rsidRPr="00DB2EC8" w:rsidRDefault="00470F72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337C1">
              <w:t>5</w:t>
            </w:r>
          </w:p>
        </w:tc>
        <w:tc>
          <w:tcPr>
            <w:tcW w:w="1742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3BC7D7C7" w14:textId="0EEDB24C" w:rsidR="00470F72" w:rsidRPr="00DB2EC8" w:rsidRDefault="00470F72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337C1">
              <w:t>6</w:t>
            </w: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7CADC82D" w14:textId="4FDDD983" w:rsidR="00470F72" w:rsidRPr="00DB2EC8" w:rsidRDefault="00470F72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337C1">
              <w:t>7</w:t>
            </w:r>
          </w:p>
        </w:tc>
        <w:tc>
          <w:tcPr>
            <w:tcW w:w="1861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</w:tcPr>
          <w:p w14:paraId="31E57337" w14:textId="0CEE5082" w:rsidR="00470F72" w:rsidRPr="00DB2EC8" w:rsidRDefault="00470F72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337C1">
              <w:t>8</w:t>
            </w:r>
          </w:p>
        </w:tc>
      </w:tr>
      <w:tr w:rsidR="00FC0B04" w:rsidRPr="00DB2EC8" w14:paraId="52F7045F" w14:textId="77777777" w:rsidTr="00232CA6">
        <w:trPr>
          <w:jc w:val="center"/>
        </w:trPr>
        <w:tc>
          <w:tcPr>
            <w:tcW w:w="506" w:type="dxa"/>
            <w:vMerge w:val="restart"/>
            <w:tcMar>
              <w:left w:w="96" w:type="dxa"/>
            </w:tcMar>
            <w:vAlign w:val="center"/>
          </w:tcPr>
          <w:p w14:paraId="622C08CA" w14:textId="3ABD2572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10.</w:t>
            </w:r>
          </w:p>
        </w:tc>
        <w:tc>
          <w:tcPr>
            <w:tcW w:w="2450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E5A0E57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утримання обласних закладів охорони здоров’я з поетапним оновленням матеріально-технічної бази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6FE4FB17" w14:textId="77777777" w:rsidR="00FC0B04" w:rsidRPr="00DB2EC8" w:rsidRDefault="00FC0B04" w:rsidP="00FC0B04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лікувальних закладів видатками на обов’язкові виплати працівникам галузі відповідно до встановлених чинним законодавством умов оплати праці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E81993E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КНП «Хмельницький обласний протитуберкульозний диспансер»</w:t>
            </w:r>
          </w:p>
        </w:tc>
        <w:tc>
          <w:tcPr>
            <w:tcW w:w="13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bottom"/>
          </w:tcPr>
          <w:p w14:paraId="0CE0AAFB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20C0F4A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3B354E3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1CC5B7C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7DE87C7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F0BAE11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E2194AD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95163CD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26E76BC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2CDB3CF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877D7CE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89EB7E0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0C00F581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BD70346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22A54AC1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3A319C0A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C3C01E1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520CAD6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16125321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80BD53B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90013C5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 рік</w:t>
            </w:r>
          </w:p>
          <w:p w14:paraId="73035683" w14:textId="77777777" w:rsidR="00FC0B04" w:rsidRPr="00DB2EC8" w:rsidRDefault="00FC0B04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21AD9A5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 бюджет та інші джерела</w:t>
            </w:r>
          </w:p>
          <w:p w14:paraId="3B1C8B19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не заборонені законодавством</w:t>
            </w: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1111719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4178</w:t>
            </w:r>
          </w:p>
        </w:tc>
        <w:tc>
          <w:tcPr>
            <w:tcW w:w="1861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17AFEBD5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Покращення рівня надання медичної допомоги</w:t>
            </w:r>
          </w:p>
        </w:tc>
      </w:tr>
      <w:tr w:rsidR="00FC0B04" w:rsidRPr="00DB2EC8" w14:paraId="5F3410E0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696FA0FA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7A7F894F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09C38A86" w14:textId="77777777" w:rsidR="00FC0B04" w:rsidRPr="00DB2EC8" w:rsidRDefault="00FC0B04" w:rsidP="00FC0B04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проведення протипожежних заходів в лікувально-профілактичних закладах відповідно до вимог протипожежної безпеки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DA5DCAB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Медичні заклади</w:t>
            </w: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F0F697B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D4E79F7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6A9A9E2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4700,1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15E722F0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0B04" w:rsidRPr="00DB2EC8" w14:paraId="652B74B4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6B784A59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00C92488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3F8B33F9" w14:textId="77777777" w:rsidR="00FC0B04" w:rsidRPr="00DB2EC8" w:rsidRDefault="00FC0B04" w:rsidP="00FC0B04">
            <w:pPr>
              <w:ind w:left="-57" w:right="-57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Фінансування Голозубинецької обласної протитуберкульозної лікарні 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A55A4A2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Голозубинецька обласна протитуберкульозна лікарня</w:t>
            </w: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299C39A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FF1C23C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8B56916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6500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628D6368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0B04" w:rsidRPr="00DB2EC8" w14:paraId="75BD01C3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4F291B1F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77024628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2D4A5AD4" w14:textId="77777777" w:rsidR="00FC0B04" w:rsidRPr="00DB2EC8" w:rsidRDefault="00FC0B04" w:rsidP="00FC0B04">
            <w:pPr>
              <w:keepNext/>
              <w:ind w:right="-57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Придбання лабораторного обладнання</w:t>
            </w:r>
          </w:p>
        </w:tc>
        <w:tc>
          <w:tcPr>
            <w:tcW w:w="2223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88B38E1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КНП «Хмельницький обласний протитуберкульозний диспансер»</w:t>
            </w: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011DC9E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8495AD0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12DA6FD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160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7F6C3869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0B04" w:rsidRPr="00DB2EC8" w14:paraId="3B5905E7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6EF98C26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768286D0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087AC0E4" w14:textId="77777777" w:rsidR="00FC0B04" w:rsidRPr="00DB2EC8" w:rsidRDefault="00FC0B04" w:rsidP="00FC0B04">
            <w:pPr>
              <w:keepNext/>
              <w:ind w:left="-57" w:right="-57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Проведення експертизи на ПКД </w:t>
            </w:r>
            <w:r w:rsidRPr="00DB2EC8">
              <w:rPr>
                <w:rFonts w:ascii="Times New Roman" w:hAnsi="Times New Roman" w:cs="Times New Roman"/>
                <w:color w:val="auto"/>
                <w:lang w:val="uk-UA"/>
              </w:rPr>
              <w:t>«</w:t>
            </w: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Реконструкція лікувальних корпусів б. №2 с Осташки Хмельницького району для лікування хворих на стійки форми туберкульозу» 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846B0E2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AFCC7EF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E8F0300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F72F57C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220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584071C2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0B04" w:rsidRPr="00DB2EC8" w14:paraId="47B23077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6144545F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1565981B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7589043E" w14:textId="77777777" w:rsidR="00FC0B04" w:rsidRPr="00DB2EC8" w:rsidRDefault="00FC0B04" w:rsidP="00FC0B04">
            <w:pPr>
              <w:keepNext/>
              <w:ind w:left="-57" w:right="-57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Ремонт існуючої кисневої системи закладу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474C6D2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EFC295A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ACB2AFA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F3C8505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170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4FC8069A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0B04" w:rsidRPr="00DB2EC8" w14:paraId="46C470F9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19FA1C00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2B10EC84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434E467D" w14:textId="77777777" w:rsidR="00FC0B04" w:rsidRPr="00DB2EC8" w:rsidRDefault="00FC0B04" w:rsidP="00FC0B04">
            <w:pPr>
              <w:keepNext/>
              <w:ind w:left="-57" w:right="-57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Забезпечення проведення капітальних ремонтів в відділеннях закладу з метою приведення до державних будівельних норм, благоустрій території</w:t>
            </w:r>
          </w:p>
        </w:tc>
        <w:tc>
          <w:tcPr>
            <w:tcW w:w="2223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CF30EA4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КНП «Хмельницька обласна лікарня»  Хмельницької обласної ради</w:t>
            </w:r>
          </w:p>
          <w:p w14:paraId="03856C45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0973982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485EAAC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088960A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11979,4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62F0B108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0B04" w:rsidRPr="00DB2EC8" w14:paraId="6D47462C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792EDDF7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160640F2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08F65344" w14:textId="77777777" w:rsidR="00FC0B04" w:rsidRPr="00DB2EC8" w:rsidRDefault="00FC0B04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Створення відділення екстреної та невідкладної допомоги</w:t>
            </w: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CE518E3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BF8BDB8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092FC10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1DC987A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1441,8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26D24FAC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0B04" w:rsidRPr="00DB2EC8" w14:paraId="6581BC63" w14:textId="77777777" w:rsidTr="00232CA6">
        <w:trPr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625BEF85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7C00A857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40470871" w14:textId="3E84CC79" w:rsidR="00FC0B04" w:rsidRPr="00DB2EC8" w:rsidRDefault="000E5ADA" w:rsidP="00FC0B04">
            <w:pPr>
              <w:ind w:left="38" w:hanging="3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П</w:t>
            </w:r>
            <w:r w:rsidR="00FC0B04"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ридбання</w:t>
            </w: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</w:t>
            </w:r>
            <w:r w:rsidR="00FC0B04"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біохімічного аналізатора </w:t>
            </w:r>
          </w:p>
          <w:p w14:paraId="001BB431" w14:textId="77777777" w:rsidR="00FC0B04" w:rsidRPr="00DB2EC8" w:rsidRDefault="00FC0B04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23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1DC66CF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F60F715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5F3A75D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1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F68603E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1400,0</w:t>
            </w:r>
          </w:p>
        </w:tc>
        <w:tc>
          <w:tcPr>
            <w:tcW w:w="1861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124112FA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14:paraId="4D0347AE" w14:textId="77777777" w:rsidR="00600AC6" w:rsidRDefault="00600AC6">
      <w:r>
        <w:br w:type="page"/>
      </w:r>
    </w:p>
    <w:tbl>
      <w:tblPr>
        <w:tblpPr w:leftFromText="180" w:rightFromText="180" w:vertAnchor="page" w:horzAnchor="margin" w:tblpXSpec="center" w:tblpY="1591"/>
        <w:tblW w:w="14820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4" w:space="0" w:color="00000A"/>
          <w:insideH w:val="single" w:sz="2" w:space="0" w:color="000001"/>
          <w:insideV w:val="single" w:sz="4" w:space="0" w:color="00000A"/>
        </w:tblBorders>
        <w:tblCellMar>
          <w:top w:w="55" w:type="dxa"/>
          <w:left w:w="96" w:type="dxa"/>
          <w:bottom w:w="55" w:type="dxa"/>
        </w:tblCellMar>
        <w:tblLook w:val="00A0" w:firstRow="1" w:lastRow="0" w:firstColumn="1" w:lastColumn="0" w:noHBand="0" w:noVBand="0"/>
      </w:tblPr>
      <w:tblGrid>
        <w:gridCol w:w="506"/>
        <w:gridCol w:w="2450"/>
        <w:gridCol w:w="2933"/>
        <w:gridCol w:w="2223"/>
        <w:gridCol w:w="1392"/>
        <w:gridCol w:w="1742"/>
        <w:gridCol w:w="1466"/>
        <w:gridCol w:w="2108"/>
      </w:tblGrid>
      <w:tr w:rsidR="00600AC6" w:rsidRPr="00DB2EC8" w14:paraId="4924C1C6" w14:textId="77777777" w:rsidTr="001F36EC">
        <w:trPr>
          <w:jc w:val="center"/>
        </w:trPr>
        <w:tc>
          <w:tcPr>
            <w:tcW w:w="506" w:type="dxa"/>
            <w:tcMar>
              <w:left w:w="96" w:type="dxa"/>
            </w:tcMar>
          </w:tcPr>
          <w:p w14:paraId="0CFC2FE2" w14:textId="6D58BD4B" w:rsidR="00600AC6" w:rsidRPr="00DB2EC8" w:rsidRDefault="00600AC6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705AC">
              <w:t>1</w:t>
            </w:r>
          </w:p>
        </w:tc>
        <w:tc>
          <w:tcPr>
            <w:tcW w:w="2450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41C5A746" w14:textId="0062E541" w:rsidR="00600AC6" w:rsidRPr="00DB2EC8" w:rsidRDefault="00600AC6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705AC">
              <w:t>2</w:t>
            </w: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56AF0EC8" w14:textId="6D019D97" w:rsidR="00600AC6" w:rsidRPr="00DB2EC8" w:rsidRDefault="00600AC6" w:rsidP="004537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F705AC">
              <w:t>3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14D6ED25" w14:textId="7207A5C9" w:rsidR="00600AC6" w:rsidRPr="00DB2EC8" w:rsidRDefault="00600AC6" w:rsidP="004537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F705AC">
              <w:t>4</w:t>
            </w:r>
          </w:p>
        </w:tc>
        <w:tc>
          <w:tcPr>
            <w:tcW w:w="1392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145459CB" w14:textId="2A7008E1" w:rsidR="00600AC6" w:rsidRPr="00DB2EC8" w:rsidRDefault="00600AC6" w:rsidP="004537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F705AC">
              <w:t>5</w:t>
            </w:r>
          </w:p>
        </w:tc>
        <w:tc>
          <w:tcPr>
            <w:tcW w:w="1742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030580D0" w14:textId="27117921" w:rsidR="00600AC6" w:rsidRPr="00DB2EC8" w:rsidRDefault="00600AC6" w:rsidP="004537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F705AC">
              <w:t>6</w:t>
            </w:r>
          </w:p>
        </w:tc>
        <w:tc>
          <w:tcPr>
            <w:tcW w:w="1466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052B6AA8" w14:textId="6460B536" w:rsidR="00600AC6" w:rsidRPr="00DB2EC8" w:rsidRDefault="00600AC6" w:rsidP="004537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F705AC">
              <w:t>7</w:t>
            </w:r>
          </w:p>
        </w:tc>
        <w:tc>
          <w:tcPr>
            <w:tcW w:w="2108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</w:tcPr>
          <w:p w14:paraId="6DA76042" w14:textId="6D14CABB" w:rsidR="00600AC6" w:rsidRPr="00DB2EC8" w:rsidRDefault="00600AC6" w:rsidP="004537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F705AC">
              <w:t>8</w:t>
            </w:r>
          </w:p>
        </w:tc>
      </w:tr>
      <w:tr w:rsidR="00FC0B04" w:rsidRPr="00DB2EC8" w14:paraId="34C52B05" w14:textId="77777777" w:rsidTr="001F36EC">
        <w:trPr>
          <w:jc w:val="center"/>
        </w:trPr>
        <w:tc>
          <w:tcPr>
            <w:tcW w:w="506" w:type="dxa"/>
            <w:vMerge w:val="restart"/>
            <w:tcMar>
              <w:left w:w="96" w:type="dxa"/>
            </w:tcMar>
          </w:tcPr>
          <w:p w14:paraId="3D250B51" w14:textId="729804F6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</w:tcPr>
          <w:p w14:paraId="512FE4BD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</w:tcPr>
          <w:p w14:paraId="3566F6FC" w14:textId="77777777" w:rsidR="00FC0B04" w:rsidRPr="00DB2EC8" w:rsidRDefault="00FC0B04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Забезпечення медичною технікою, діагностичним та іншим обладнанням, автотранспортом відповідно до табелів оснащення заклади охорони здоров’я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4A1DF099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Медичні заклади</w:t>
            </w:r>
          </w:p>
        </w:tc>
        <w:tc>
          <w:tcPr>
            <w:tcW w:w="139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9A3E942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038745A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66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0D45F69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20000</w:t>
            </w:r>
          </w:p>
        </w:tc>
        <w:tc>
          <w:tcPr>
            <w:tcW w:w="2108" w:type="dxa"/>
            <w:vMerge w:val="restart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5E5D1A41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0B04" w:rsidRPr="00DB2EC8" w14:paraId="71D91130" w14:textId="77777777" w:rsidTr="001F36EC">
        <w:trPr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0B103EE1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0948EBF9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4" w:space="0" w:color="00000A"/>
            </w:tcBorders>
            <w:shd w:val="clear" w:color="auto" w:fill="auto"/>
            <w:tcMar>
              <w:left w:w="96" w:type="dxa"/>
            </w:tcMar>
            <w:vAlign w:val="center"/>
          </w:tcPr>
          <w:p w14:paraId="4D9165B4" w14:textId="77777777" w:rsidR="00FC0B04" w:rsidRPr="00DB2EC8" w:rsidRDefault="00FC0B04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Придбання обладнання, комп’ютерної техніки та оргтехніки</w:t>
            </w:r>
          </w:p>
        </w:tc>
        <w:tc>
          <w:tcPr>
            <w:tcW w:w="22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6" w:type="dxa"/>
            </w:tcMar>
            <w:vAlign w:val="center"/>
          </w:tcPr>
          <w:p w14:paraId="5DF797B6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КНП «Хмельницький обласний госпіталь ветеранів війни»</w:t>
            </w: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E83FB7A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 w:val="restart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85379C6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Субвенція з бюджету Розошанської сільської ради</w:t>
            </w:r>
          </w:p>
        </w:tc>
        <w:tc>
          <w:tcPr>
            <w:tcW w:w="1466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5735D8C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108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55D89BAD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0B04" w:rsidRPr="00DB2EC8" w14:paraId="2FAE072F" w14:textId="77777777" w:rsidTr="001F36EC">
        <w:trPr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2F755A5F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4418B2C5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vMerge/>
            <w:tcBorders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6" w:type="dxa"/>
            </w:tcMar>
          </w:tcPr>
          <w:p w14:paraId="028F1B9E" w14:textId="77777777" w:rsidR="00FC0B04" w:rsidRPr="00DB2EC8" w:rsidRDefault="00FC0B04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2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A"/>
            </w:tcBorders>
            <w:shd w:val="clear" w:color="auto" w:fill="auto"/>
            <w:tcMar>
              <w:left w:w="96" w:type="dxa"/>
            </w:tcMar>
            <w:vAlign w:val="center"/>
          </w:tcPr>
          <w:p w14:paraId="47232D07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КНП «Хмельницький обласний протитубдиспансер»</w:t>
            </w: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2B833AF7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479E2E8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466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3302BB91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42,35</w:t>
            </w:r>
          </w:p>
        </w:tc>
        <w:tc>
          <w:tcPr>
            <w:tcW w:w="2108" w:type="dxa"/>
            <w:vMerge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0AE288FD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FC0B04" w:rsidRPr="00DB2EC8" w14:paraId="7665E96C" w14:textId="77777777" w:rsidTr="001F36EC">
        <w:trPr>
          <w:jc w:val="center"/>
        </w:trPr>
        <w:tc>
          <w:tcPr>
            <w:tcW w:w="506" w:type="dxa"/>
            <w:vMerge/>
            <w:tcMar>
              <w:left w:w="96" w:type="dxa"/>
            </w:tcMar>
          </w:tcPr>
          <w:p w14:paraId="42567588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  <w:tcMar>
              <w:left w:w="96" w:type="dxa"/>
            </w:tcMar>
          </w:tcPr>
          <w:p w14:paraId="09E7CBFC" w14:textId="77777777" w:rsidR="00FC0B04" w:rsidRPr="00DB2EC8" w:rsidRDefault="00FC0B04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1C893367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bookmarkStart w:id="4" w:name="_Hlk31380106"/>
            <w:bookmarkEnd w:id="4"/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Створення умов у відповідності до вимог ліцензування на право зберігання та оптової реалізації наркотичних препаратів та прекурсорів</w:t>
            </w:r>
          </w:p>
        </w:tc>
        <w:tc>
          <w:tcPr>
            <w:tcW w:w="2223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5685BA60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Хмельницька обласна база спеціального медичного постачання</w:t>
            </w: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634BEB69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7293029E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Обласний бюджет ( в т.ч. залишок медичної субвенції) та інші джерела не заборонені законодавством</w:t>
            </w:r>
          </w:p>
        </w:tc>
        <w:tc>
          <w:tcPr>
            <w:tcW w:w="1466" w:type="dxa"/>
            <w:tcBorders>
              <w:left w:val="single" w:sz="2" w:space="0" w:color="000001"/>
            </w:tcBorders>
            <w:tcMar>
              <w:left w:w="96" w:type="dxa"/>
            </w:tcMar>
            <w:vAlign w:val="center"/>
          </w:tcPr>
          <w:p w14:paraId="0CD861AF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179,3 </w:t>
            </w:r>
          </w:p>
        </w:tc>
        <w:tc>
          <w:tcPr>
            <w:tcW w:w="2108" w:type="dxa"/>
            <w:tcBorders>
              <w:left w:val="single" w:sz="2" w:space="0" w:color="000001"/>
              <w:right w:val="single" w:sz="2" w:space="0" w:color="000001"/>
            </w:tcBorders>
            <w:tcMar>
              <w:left w:w="96" w:type="dxa"/>
            </w:tcMar>
            <w:vAlign w:val="center"/>
          </w:tcPr>
          <w:p w14:paraId="64283AD5" w14:textId="77777777" w:rsidR="00FC0B04" w:rsidRPr="00DB2EC8" w:rsidRDefault="00FC0B04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Отримання  Хмельницькою обласною базою спеціального медичного постачання ліцензії на зберігання та оптову реалізацію наркотичних препаратів та прекурсорів</w:t>
            </w:r>
          </w:p>
        </w:tc>
      </w:tr>
      <w:tr w:rsidR="00CC7D7F" w:rsidRPr="00DB2EC8" w14:paraId="6DE456A2" w14:textId="77777777" w:rsidTr="001F36EC">
        <w:trPr>
          <w:jc w:val="center"/>
        </w:trPr>
        <w:tc>
          <w:tcPr>
            <w:tcW w:w="506" w:type="dxa"/>
            <w:vMerge w:val="restart"/>
            <w:tcBorders>
              <w:right w:val="single" w:sz="2" w:space="0" w:color="000001"/>
            </w:tcBorders>
          </w:tcPr>
          <w:p w14:paraId="3EB8D197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</w:tcPr>
          <w:p w14:paraId="534D6359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vAlign w:val="center"/>
          </w:tcPr>
          <w:p w14:paraId="5AE930D6" w14:textId="77777777" w:rsidR="00CC7D7F" w:rsidRPr="00DB2EC8" w:rsidRDefault="00CC7D7F" w:rsidP="00FC0B04">
            <w:pPr>
              <w:ind w:left="-57" w:right="-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Забезпечення проведення капітальних видатків з метою покращення матеріально-технічної бази медичних закладів</w:t>
            </w:r>
          </w:p>
        </w:tc>
        <w:tc>
          <w:tcPr>
            <w:tcW w:w="2223" w:type="dxa"/>
            <w:tcBorders>
              <w:right w:val="single" w:sz="2" w:space="0" w:color="000001"/>
            </w:tcBorders>
            <w:vAlign w:val="center"/>
          </w:tcPr>
          <w:p w14:paraId="3F0363F9" w14:textId="77777777" w:rsidR="00CC7D7F" w:rsidRPr="00DB2EC8" w:rsidRDefault="00CC7D7F" w:rsidP="00FC0B04">
            <w:pPr>
              <w:ind w:left="-57" w:right="-57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Медичні заклади</w:t>
            </w: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vAlign w:val="center"/>
          </w:tcPr>
          <w:p w14:paraId="001F2652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Align w:val="center"/>
          </w:tcPr>
          <w:p w14:paraId="460DC99E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Обласний бюджет ( в т.ч. залишок медичної субвенції) та інші джерела не заборонені законодавством</w:t>
            </w:r>
          </w:p>
        </w:tc>
        <w:tc>
          <w:tcPr>
            <w:tcW w:w="1466" w:type="dxa"/>
            <w:tcMar>
              <w:top w:w="0" w:type="dxa"/>
              <w:left w:w="96" w:type="dxa"/>
              <w:bottom w:w="0" w:type="dxa"/>
            </w:tcMar>
            <w:vAlign w:val="center"/>
          </w:tcPr>
          <w:p w14:paraId="19FC8439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6500</w:t>
            </w:r>
          </w:p>
        </w:tc>
        <w:tc>
          <w:tcPr>
            <w:tcW w:w="2108" w:type="dxa"/>
            <w:tcMar>
              <w:top w:w="0" w:type="dxa"/>
              <w:left w:w="94" w:type="dxa"/>
              <w:bottom w:w="0" w:type="dxa"/>
            </w:tcMar>
            <w:vAlign w:val="center"/>
          </w:tcPr>
          <w:p w14:paraId="07694E0F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Покращення рівня надання медичної допомоги</w:t>
            </w:r>
          </w:p>
        </w:tc>
      </w:tr>
      <w:tr w:rsidR="00CC7D7F" w:rsidRPr="00DB2EC8" w14:paraId="22D2504D" w14:textId="77777777" w:rsidTr="001F36EC">
        <w:trPr>
          <w:jc w:val="center"/>
        </w:trPr>
        <w:tc>
          <w:tcPr>
            <w:tcW w:w="506" w:type="dxa"/>
            <w:vMerge/>
            <w:tcBorders>
              <w:right w:val="single" w:sz="2" w:space="0" w:color="000001"/>
            </w:tcBorders>
          </w:tcPr>
          <w:p w14:paraId="6BDC861A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</w:tcPr>
          <w:p w14:paraId="06117A07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  <w:vAlign w:val="center"/>
          </w:tcPr>
          <w:p w14:paraId="67830547" w14:textId="77777777" w:rsidR="00CC7D7F" w:rsidRPr="00DB2EC8" w:rsidRDefault="00CC7D7F" w:rsidP="00FC0B04">
            <w:pPr>
              <w:ind w:left="-57" w:right="-57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Забезпечити функціонування КНП “Хмельницький обласний патологоанатомічний центр”, в тому числі оплата комунальних послуг</w:t>
            </w:r>
          </w:p>
        </w:tc>
        <w:tc>
          <w:tcPr>
            <w:tcW w:w="2223" w:type="dxa"/>
            <w:tcBorders>
              <w:right w:val="single" w:sz="2" w:space="0" w:color="000001"/>
            </w:tcBorders>
            <w:vAlign w:val="center"/>
          </w:tcPr>
          <w:p w14:paraId="286E717A" w14:textId="77777777" w:rsidR="00CC7D7F" w:rsidRPr="00DB2EC8" w:rsidRDefault="00CC7D7F" w:rsidP="00FC0B04">
            <w:pPr>
              <w:ind w:left="-57" w:right="-57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КНП “Хмельницький обласний патологоанатомічний центр”</w:t>
            </w: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vAlign w:val="center"/>
          </w:tcPr>
          <w:p w14:paraId="30041263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742" w:type="dxa"/>
            <w:vAlign w:val="center"/>
          </w:tcPr>
          <w:p w14:paraId="27423B3B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Обласний бюджет та інші джерела не заборонені законодавством</w:t>
            </w:r>
          </w:p>
        </w:tc>
        <w:tc>
          <w:tcPr>
            <w:tcW w:w="1466" w:type="dxa"/>
            <w:tcMar>
              <w:top w:w="0" w:type="dxa"/>
              <w:left w:w="96" w:type="dxa"/>
              <w:bottom w:w="0" w:type="dxa"/>
            </w:tcMar>
            <w:vAlign w:val="center"/>
          </w:tcPr>
          <w:p w14:paraId="32E7030D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3000</w:t>
            </w:r>
          </w:p>
        </w:tc>
        <w:tc>
          <w:tcPr>
            <w:tcW w:w="2108" w:type="dxa"/>
            <w:vMerge w:val="restart"/>
            <w:tcMar>
              <w:top w:w="0" w:type="dxa"/>
              <w:left w:w="94" w:type="dxa"/>
              <w:bottom w:w="0" w:type="dxa"/>
            </w:tcMar>
            <w:vAlign w:val="center"/>
          </w:tcPr>
          <w:p w14:paraId="636CE189" w14:textId="77777777" w:rsidR="00CC7D7F" w:rsidRPr="00DB2EC8" w:rsidRDefault="00CC7D7F" w:rsidP="001F36EC">
            <w:pPr>
              <w:ind w:left="-60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проведення лабораторних досліджень для встановлення прижиттєвих діагнозів</w:t>
            </w:r>
          </w:p>
          <w:p w14:paraId="63154079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4FB9B7F0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оплати комунальних послуг та енергоносіїв</w:t>
            </w:r>
          </w:p>
        </w:tc>
      </w:tr>
      <w:tr w:rsidR="00CC7D7F" w:rsidRPr="00DB2EC8" w14:paraId="569B835F" w14:textId="77777777" w:rsidTr="001F36EC">
        <w:trPr>
          <w:jc w:val="center"/>
        </w:trPr>
        <w:tc>
          <w:tcPr>
            <w:tcW w:w="506" w:type="dxa"/>
            <w:vMerge/>
            <w:tcBorders>
              <w:right w:val="single" w:sz="2" w:space="0" w:color="000001"/>
            </w:tcBorders>
          </w:tcPr>
          <w:p w14:paraId="795F52D7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450" w:type="dxa"/>
            <w:vMerge/>
            <w:tcBorders>
              <w:left w:val="single" w:sz="2" w:space="0" w:color="000001"/>
            </w:tcBorders>
          </w:tcPr>
          <w:p w14:paraId="58F9FD23" w14:textId="77777777" w:rsidR="00CC7D7F" w:rsidRPr="00DB2EC8" w:rsidRDefault="00CC7D7F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933" w:type="dxa"/>
          </w:tcPr>
          <w:p w14:paraId="09710B73" w14:textId="77777777" w:rsidR="00CC7D7F" w:rsidRPr="00DB2EC8" w:rsidRDefault="00CC7D7F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Забезпечити функціонування КНП «Хмельницький обласний центр громадського здоров’я», зокрема, оплата комунальних послуг</w:t>
            </w:r>
          </w:p>
        </w:tc>
        <w:tc>
          <w:tcPr>
            <w:tcW w:w="2223" w:type="dxa"/>
            <w:tcBorders>
              <w:right w:val="single" w:sz="2" w:space="0" w:color="000001"/>
            </w:tcBorders>
            <w:vAlign w:val="center"/>
          </w:tcPr>
          <w:p w14:paraId="50D0E530" w14:textId="77777777" w:rsidR="00CC7D7F" w:rsidRPr="00DB2EC8" w:rsidRDefault="00CC7D7F" w:rsidP="00FC0B04">
            <w:pPr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КНП «Хмельницький обласний центр громадського здоров’я»</w:t>
            </w:r>
          </w:p>
        </w:tc>
        <w:tc>
          <w:tcPr>
            <w:tcW w:w="1392" w:type="dxa"/>
            <w:vMerge/>
            <w:tcBorders>
              <w:left w:val="single" w:sz="2" w:space="0" w:color="000001"/>
            </w:tcBorders>
            <w:vAlign w:val="center"/>
          </w:tcPr>
          <w:p w14:paraId="78F534EE" w14:textId="77777777" w:rsidR="00CC7D7F" w:rsidRPr="00DB2EC8" w:rsidRDefault="00CC7D7F" w:rsidP="00FC0B04">
            <w:pPr>
              <w:rPr>
                <w:rFonts w:ascii="Times New Roman" w:hAnsi="Times New Roman" w:cs="Times New Roman"/>
                <w:color w:val="auto"/>
                <w:lang w:val="uk-UA"/>
              </w:rPr>
            </w:pPr>
          </w:p>
        </w:tc>
        <w:tc>
          <w:tcPr>
            <w:tcW w:w="1742" w:type="dxa"/>
            <w:vAlign w:val="center"/>
          </w:tcPr>
          <w:p w14:paraId="71FC8E23" w14:textId="77777777" w:rsidR="00CC7D7F" w:rsidRPr="00DB2EC8" w:rsidRDefault="00CC7D7F" w:rsidP="00FC0B04">
            <w:pPr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Обласний бюджет та інші джерела не заборонені законодавством</w:t>
            </w:r>
          </w:p>
        </w:tc>
        <w:tc>
          <w:tcPr>
            <w:tcW w:w="1466" w:type="dxa"/>
            <w:tcMar>
              <w:top w:w="0" w:type="dxa"/>
              <w:left w:w="96" w:type="dxa"/>
              <w:bottom w:w="0" w:type="dxa"/>
            </w:tcMar>
            <w:vAlign w:val="center"/>
          </w:tcPr>
          <w:p w14:paraId="00E5C257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  <w:t>120</w:t>
            </w:r>
          </w:p>
        </w:tc>
        <w:tc>
          <w:tcPr>
            <w:tcW w:w="2108" w:type="dxa"/>
            <w:vMerge/>
            <w:tcMar>
              <w:top w:w="0" w:type="dxa"/>
              <w:left w:w="94" w:type="dxa"/>
              <w:bottom w:w="0" w:type="dxa"/>
            </w:tcMar>
            <w:vAlign w:val="center"/>
          </w:tcPr>
          <w:p w14:paraId="095D2D32" w14:textId="77777777" w:rsidR="00CC7D7F" w:rsidRPr="00DB2EC8" w:rsidRDefault="00CC7D7F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</w:tbl>
    <w:p w14:paraId="53413F2B" w14:textId="77777777" w:rsidR="00B5270B" w:rsidRDefault="00B5270B">
      <w:r>
        <w:br w:type="page"/>
      </w:r>
    </w:p>
    <w:tbl>
      <w:tblPr>
        <w:tblpPr w:leftFromText="180" w:rightFromText="180" w:vertAnchor="page" w:horzAnchor="margin" w:tblpXSpec="center" w:tblpY="1591"/>
        <w:tblW w:w="14887" w:type="dxa"/>
        <w:jc w:val="center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4" w:space="0" w:color="00000A"/>
          <w:insideH w:val="single" w:sz="2" w:space="0" w:color="000001"/>
          <w:insideV w:val="single" w:sz="4" w:space="0" w:color="00000A"/>
        </w:tblBorders>
        <w:tblCellMar>
          <w:top w:w="55" w:type="dxa"/>
          <w:left w:w="96" w:type="dxa"/>
          <w:bottom w:w="55" w:type="dxa"/>
        </w:tblCellMar>
        <w:tblLook w:val="00A0" w:firstRow="1" w:lastRow="0" w:firstColumn="1" w:lastColumn="0" w:noHBand="0" w:noVBand="0"/>
      </w:tblPr>
      <w:tblGrid>
        <w:gridCol w:w="472"/>
        <w:gridCol w:w="1673"/>
        <w:gridCol w:w="2116"/>
        <w:gridCol w:w="2561"/>
        <w:gridCol w:w="2103"/>
        <w:gridCol w:w="1118"/>
        <w:gridCol w:w="1536"/>
        <w:gridCol w:w="1416"/>
        <w:gridCol w:w="1892"/>
      </w:tblGrid>
      <w:tr w:rsidR="00B5270B" w:rsidRPr="00DB2EC8" w14:paraId="302E244F" w14:textId="77777777" w:rsidTr="00B47870">
        <w:trPr>
          <w:jc w:val="center"/>
        </w:trPr>
        <w:tc>
          <w:tcPr>
            <w:tcW w:w="471" w:type="dxa"/>
            <w:vAlign w:val="center"/>
          </w:tcPr>
          <w:p w14:paraId="6AF9D67F" w14:textId="0F3250D8" w:rsidR="00B5270B" w:rsidRPr="00DB2EC8" w:rsidRDefault="00B5270B" w:rsidP="00B527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675" w:type="dxa"/>
          </w:tcPr>
          <w:p w14:paraId="32C3F9BE" w14:textId="77777777" w:rsidR="00B5270B" w:rsidRDefault="00B5270B" w:rsidP="00B527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0DA6B628" w14:textId="5C57E39E" w:rsidR="00B5270B" w:rsidRPr="00DB2EC8" w:rsidRDefault="00B5270B" w:rsidP="00B5270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562" w:type="dxa"/>
            <w:vAlign w:val="center"/>
          </w:tcPr>
          <w:p w14:paraId="4FA6E549" w14:textId="2883868F" w:rsidR="00B5270B" w:rsidRPr="00DB2EC8" w:rsidRDefault="00B5270B" w:rsidP="00B5270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3</w:t>
            </w:r>
          </w:p>
        </w:tc>
        <w:tc>
          <w:tcPr>
            <w:tcW w:w="2103" w:type="dxa"/>
            <w:vAlign w:val="center"/>
          </w:tcPr>
          <w:p w14:paraId="50B709AB" w14:textId="2D52C7A3" w:rsidR="00B5270B" w:rsidRPr="00DB2EC8" w:rsidRDefault="00B5270B" w:rsidP="00B5270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4</w:t>
            </w:r>
          </w:p>
        </w:tc>
        <w:tc>
          <w:tcPr>
            <w:tcW w:w="1119" w:type="dxa"/>
            <w:vAlign w:val="center"/>
          </w:tcPr>
          <w:p w14:paraId="18FAD165" w14:textId="5BC18EC1" w:rsidR="00B5270B" w:rsidRPr="00DB2EC8" w:rsidRDefault="00B5270B" w:rsidP="00B5270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5</w:t>
            </w:r>
          </w:p>
        </w:tc>
        <w:tc>
          <w:tcPr>
            <w:tcW w:w="1531" w:type="dxa"/>
            <w:vAlign w:val="center"/>
          </w:tcPr>
          <w:p w14:paraId="693FD539" w14:textId="2B8E7A73" w:rsidR="00B5270B" w:rsidRPr="00DB2EC8" w:rsidRDefault="00B5270B" w:rsidP="00B5270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6</w:t>
            </w:r>
          </w:p>
        </w:tc>
        <w:tc>
          <w:tcPr>
            <w:tcW w:w="1417" w:type="dxa"/>
            <w:tcMar>
              <w:top w:w="0" w:type="dxa"/>
              <w:left w:w="96" w:type="dxa"/>
              <w:bottom w:w="0" w:type="dxa"/>
            </w:tcMar>
            <w:vAlign w:val="center"/>
          </w:tcPr>
          <w:p w14:paraId="50E3DB20" w14:textId="13FC5CAE" w:rsidR="00B5270B" w:rsidRPr="00DB2EC8" w:rsidRDefault="00B5270B" w:rsidP="00B5270B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  <w:t>7</w:t>
            </w:r>
          </w:p>
        </w:tc>
        <w:tc>
          <w:tcPr>
            <w:tcW w:w="1892" w:type="dxa"/>
            <w:tcMar>
              <w:top w:w="0" w:type="dxa"/>
              <w:left w:w="94" w:type="dxa"/>
              <w:bottom w:w="0" w:type="dxa"/>
            </w:tcMar>
            <w:vAlign w:val="center"/>
          </w:tcPr>
          <w:p w14:paraId="505A3849" w14:textId="537C3CF3" w:rsidR="00B5270B" w:rsidRPr="00DB2EC8" w:rsidRDefault="00B5270B" w:rsidP="00B5270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8</w:t>
            </w:r>
          </w:p>
        </w:tc>
      </w:tr>
      <w:tr w:rsidR="00B5270B" w:rsidRPr="00DB2EC8" w14:paraId="1E85CDB7" w14:textId="77777777" w:rsidTr="00B47870">
        <w:trPr>
          <w:jc w:val="center"/>
        </w:trPr>
        <w:tc>
          <w:tcPr>
            <w:tcW w:w="471" w:type="dxa"/>
            <w:vAlign w:val="center"/>
          </w:tcPr>
          <w:p w14:paraId="270BBF4C" w14:textId="71FB5D90" w:rsidR="00B5270B" w:rsidRPr="00DB2EC8" w:rsidRDefault="00B5270B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1675" w:type="dxa"/>
          </w:tcPr>
          <w:p w14:paraId="6C6C6254" w14:textId="77777777" w:rsidR="00B5270B" w:rsidRPr="00DB2EC8" w:rsidRDefault="00B5270B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08B6986F" w14:textId="2350C398" w:rsidR="00B5270B" w:rsidRPr="00DB2EC8" w:rsidRDefault="00B5270B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60029B49" w14:textId="77777777" w:rsidR="00B5270B" w:rsidRPr="00DB2EC8" w:rsidRDefault="00B5270B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5F0C2BDD" w14:textId="77777777" w:rsidR="00B5270B" w:rsidRPr="00DB2EC8" w:rsidRDefault="00B5270B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14:paraId="70FBB026" w14:textId="77777777" w:rsidR="00B5270B" w:rsidRPr="00DB2EC8" w:rsidRDefault="00B5270B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утримання обласних закладів охорони здоров’я</w:t>
            </w:r>
          </w:p>
        </w:tc>
        <w:tc>
          <w:tcPr>
            <w:tcW w:w="2562" w:type="dxa"/>
            <w:vAlign w:val="center"/>
          </w:tcPr>
          <w:p w14:paraId="02A18D1B" w14:textId="77777777" w:rsidR="00B5270B" w:rsidRPr="00DB2EC8" w:rsidRDefault="00B5270B" w:rsidP="00CC7D7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Забезпечити функціонування комунальних закладів охорони здоров’я</w:t>
            </w:r>
          </w:p>
        </w:tc>
        <w:tc>
          <w:tcPr>
            <w:tcW w:w="2103" w:type="dxa"/>
            <w:vAlign w:val="center"/>
          </w:tcPr>
          <w:p w14:paraId="0AAEFC7C" w14:textId="77777777" w:rsidR="00B5270B" w:rsidRPr="00DB2EC8" w:rsidRDefault="00B5270B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КНП Хмельницький обласний спеціалізований будинок дитини, КНП Хмельницький обласний центр крові, Центр медико-соціальної експертизи, Хмельницьке обласне бюро СМЕ,</w:t>
            </w:r>
          </w:p>
          <w:p w14:paraId="7618D2F3" w14:textId="77777777" w:rsidR="00B5270B" w:rsidRPr="00DB2EC8" w:rsidRDefault="00B5270B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 Обласна база спецмедпостачання</w:t>
            </w:r>
          </w:p>
        </w:tc>
        <w:tc>
          <w:tcPr>
            <w:tcW w:w="1119" w:type="dxa"/>
            <w:vAlign w:val="center"/>
          </w:tcPr>
          <w:p w14:paraId="3161A410" w14:textId="77777777" w:rsidR="00B5270B" w:rsidRPr="00DB2EC8" w:rsidRDefault="00B5270B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531" w:type="dxa"/>
            <w:vAlign w:val="center"/>
          </w:tcPr>
          <w:p w14:paraId="09DFC4D2" w14:textId="77777777" w:rsidR="00B5270B" w:rsidRPr="00DB2EC8" w:rsidRDefault="00B5270B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Обласний бюджет та інші джерела не заборонені законодавством</w:t>
            </w:r>
          </w:p>
        </w:tc>
        <w:tc>
          <w:tcPr>
            <w:tcW w:w="1417" w:type="dxa"/>
            <w:tcMar>
              <w:top w:w="0" w:type="dxa"/>
              <w:left w:w="96" w:type="dxa"/>
              <w:bottom w:w="0" w:type="dxa"/>
            </w:tcMar>
            <w:vAlign w:val="center"/>
          </w:tcPr>
          <w:p w14:paraId="688E58F2" w14:textId="77777777" w:rsidR="00B5270B" w:rsidRPr="00DB2EC8" w:rsidRDefault="00B5270B" w:rsidP="00FC0B04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  <w:t>20000</w:t>
            </w:r>
          </w:p>
        </w:tc>
        <w:tc>
          <w:tcPr>
            <w:tcW w:w="1892" w:type="dxa"/>
            <w:tcMar>
              <w:top w:w="0" w:type="dxa"/>
              <w:left w:w="94" w:type="dxa"/>
              <w:bottom w:w="0" w:type="dxa"/>
            </w:tcMar>
            <w:vAlign w:val="center"/>
          </w:tcPr>
          <w:p w14:paraId="37F71FA5" w14:textId="77777777" w:rsidR="00B5270B" w:rsidRPr="00DB2EC8" w:rsidRDefault="00B5270B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Забезпечення надання послуг населенню та медичним закладам за відповідними напрямками</w:t>
            </w:r>
          </w:p>
        </w:tc>
      </w:tr>
      <w:tr w:rsidR="00B5270B" w:rsidRPr="00DB2EC8" w14:paraId="63E32933" w14:textId="77777777" w:rsidTr="00B47870">
        <w:trPr>
          <w:jc w:val="center"/>
        </w:trPr>
        <w:tc>
          <w:tcPr>
            <w:tcW w:w="471" w:type="dxa"/>
            <w:vMerge w:val="restart"/>
            <w:vAlign w:val="center"/>
          </w:tcPr>
          <w:p w14:paraId="0E31B7FB" w14:textId="77777777" w:rsidR="00B5270B" w:rsidRPr="00DB2EC8" w:rsidRDefault="00B5270B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1675" w:type="dxa"/>
          </w:tcPr>
          <w:p w14:paraId="7E0EEF5B" w14:textId="77777777" w:rsidR="00B5270B" w:rsidRPr="00DB2EC8" w:rsidRDefault="00B5270B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2117" w:type="dxa"/>
            <w:vMerge w:val="restart"/>
            <w:tcBorders>
              <w:top w:val="single" w:sz="4" w:space="0" w:color="auto"/>
            </w:tcBorders>
          </w:tcPr>
          <w:p w14:paraId="246BCB23" w14:textId="15050EA1" w:rsidR="00B5270B" w:rsidRPr="00DB2EC8" w:rsidRDefault="00B5270B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Забезпечення  здійснення заходів, спрямованих на запобігання виникненню </w:t>
            </w: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br/>
              <w:t>та поширенню, локалізацію та ліквідацію спалахів, епідемій та пандемій коронавірусної хвороби (COVID-19) на території України</w:t>
            </w:r>
          </w:p>
        </w:tc>
        <w:tc>
          <w:tcPr>
            <w:tcW w:w="2562" w:type="dxa"/>
          </w:tcPr>
          <w:p w14:paraId="565CC4F8" w14:textId="77777777" w:rsidR="00B5270B" w:rsidRPr="00DB2EC8" w:rsidRDefault="00B5270B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 xml:space="preserve">Оплата проживання, харчування медичних та інших працівників, залучених до реагування на випадки  коронавірусної хвороби </w:t>
            </w:r>
          </w:p>
          <w:p w14:paraId="3FFD5455" w14:textId="77777777" w:rsidR="00B5270B" w:rsidRPr="00DB2EC8" w:rsidRDefault="00B5270B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(COVID-19)</w:t>
            </w:r>
          </w:p>
        </w:tc>
        <w:tc>
          <w:tcPr>
            <w:tcW w:w="2103" w:type="dxa"/>
            <w:vAlign w:val="center"/>
          </w:tcPr>
          <w:p w14:paraId="74990C7B" w14:textId="77777777" w:rsidR="00B5270B" w:rsidRPr="00DB2EC8" w:rsidRDefault="00B5270B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Департамент охорони здоров’я</w:t>
            </w:r>
          </w:p>
        </w:tc>
        <w:tc>
          <w:tcPr>
            <w:tcW w:w="1119" w:type="dxa"/>
            <w:vMerge w:val="restart"/>
            <w:vAlign w:val="center"/>
          </w:tcPr>
          <w:p w14:paraId="2E80AF17" w14:textId="77777777" w:rsidR="00B5270B" w:rsidRPr="00DB2EC8" w:rsidRDefault="00B5270B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2020 рік</w:t>
            </w:r>
          </w:p>
        </w:tc>
        <w:tc>
          <w:tcPr>
            <w:tcW w:w="1531" w:type="dxa"/>
            <w:vMerge w:val="restart"/>
            <w:vAlign w:val="center"/>
          </w:tcPr>
          <w:p w14:paraId="19C9C81F" w14:textId="77777777" w:rsidR="00B5270B" w:rsidRPr="00DB2EC8" w:rsidRDefault="00B5270B" w:rsidP="00FC0B04">
            <w:pPr>
              <w:rPr>
                <w:rFonts w:ascii="Times New Roman" w:hAnsi="Times New Roman" w:cs="Times New Roman"/>
                <w:color w:val="auto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Обласний бюджет та інші джерела не заборонені законодавством</w:t>
            </w:r>
          </w:p>
        </w:tc>
        <w:tc>
          <w:tcPr>
            <w:tcW w:w="1417" w:type="dxa"/>
            <w:tcMar>
              <w:top w:w="0" w:type="dxa"/>
              <w:left w:w="96" w:type="dxa"/>
              <w:bottom w:w="0" w:type="dxa"/>
            </w:tcMar>
            <w:vAlign w:val="center"/>
          </w:tcPr>
          <w:p w14:paraId="6D0EFAAA" w14:textId="77777777" w:rsidR="00B5270B" w:rsidRPr="00DB2EC8" w:rsidRDefault="00B5270B" w:rsidP="00FC0B04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uk-UA"/>
              </w:rPr>
              <w:t>190</w:t>
            </w:r>
          </w:p>
        </w:tc>
        <w:tc>
          <w:tcPr>
            <w:tcW w:w="1892" w:type="dxa"/>
            <w:vMerge w:val="restart"/>
            <w:tcMar>
              <w:top w:w="0" w:type="dxa"/>
              <w:left w:w="94" w:type="dxa"/>
              <w:bottom w:w="0" w:type="dxa"/>
            </w:tcMar>
            <w:vAlign w:val="center"/>
          </w:tcPr>
          <w:p w14:paraId="72B34ECE" w14:textId="77777777" w:rsidR="00B5270B" w:rsidRPr="00DB2EC8" w:rsidRDefault="00B5270B" w:rsidP="00FC0B0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Забезпечення протидії поширенню коронавірусної хвороби (COVID-19) на території області</w:t>
            </w:r>
          </w:p>
        </w:tc>
      </w:tr>
      <w:tr w:rsidR="00B5270B" w:rsidRPr="00DB2EC8" w14:paraId="1B2FDD65" w14:textId="77777777" w:rsidTr="00B47870">
        <w:trPr>
          <w:jc w:val="center"/>
        </w:trPr>
        <w:tc>
          <w:tcPr>
            <w:tcW w:w="471" w:type="dxa"/>
            <w:vMerge/>
          </w:tcPr>
          <w:p w14:paraId="1CB066D1" w14:textId="77777777" w:rsidR="00B5270B" w:rsidRPr="00DB2EC8" w:rsidRDefault="00B5270B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75" w:type="dxa"/>
          </w:tcPr>
          <w:p w14:paraId="385C6316" w14:textId="77777777" w:rsidR="00B5270B" w:rsidRPr="00DB2EC8" w:rsidRDefault="00B5270B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17" w:type="dxa"/>
            <w:vMerge/>
          </w:tcPr>
          <w:p w14:paraId="366518DF" w14:textId="1E017118" w:rsidR="00B5270B" w:rsidRPr="00DB2EC8" w:rsidRDefault="00B5270B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562" w:type="dxa"/>
          </w:tcPr>
          <w:p w14:paraId="5F77FEA6" w14:textId="77777777" w:rsidR="00B5270B" w:rsidRPr="00DB2EC8" w:rsidRDefault="00B5270B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Перевезення людей які повертаються із-за кордону, а саме від митного пропускного пункту до місця обсервації(ізоляції)</w:t>
            </w:r>
          </w:p>
        </w:tc>
        <w:tc>
          <w:tcPr>
            <w:tcW w:w="2103" w:type="dxa"/>
            <w:vAlign w:val="center"/>
          </w:tcPr>
          <w:p w14:paraId="197105C4" w14:textId="77777777" w:rsidR="00B5270B" w:rsidRPr="00DB2EC8" w:rsidRDefault="00B5270B" w:rsidP="00FC0B0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Управління інфраструктури ОДА</w:t>
            </w:r>
          </w:p>
        </w:tc>
        <w:tc>
          <w:tcPr>
            <w:tcW w:w="1119" w:type="dxa"/>
            <w:vMerge/>
            <w:vAlign w:val="center"/>
          </w:tcPr>
          <w:p w14:paraId="1FF6F36B" w14:textId="77777777" w:rsidR="00B5270B" w:rsidRPr="00DB2EC8" w:rsidRDefault="00B5270B" w:rsidP="00FC0B0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31" w:type="dxa"/>
            <w:vMerge/>
            <w:vAlign w:val="center"/>
          </w:tcPr>
          <w:p w14:paraId="5FE500B9" w14:textId="77777777" w:rsidR="00B5270B" w:rsidRPr="00DB2EC8" w:rsidRDefault="00B5270B" w:rsidP="00FC0B0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tcMar>
              <w:top w:w="0" w:type="dxa"/>
              <w:left w:w="96" w:type="dxa"/>
              <w:bottom w:w="0" w:type="dxa"/>
            </w:tcMar>
            <w:vAlign w:val="center"/>
          </w:tcPr>
          <w:p w14:paraId="6F59A387" w14:textId="77777777" w:rsidR="00B5270B" w:rsidRPr="00DB2EC8" w:rsidRDefault="00B5270B" w:rsidP="00FC0B0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100</w:t>
            </w:r>
          </w:p>
        </w:tc>
        <w:tc>
          <w:tcPr>
            <w:tcW w:w="1892" w:type="dxa"/>
            <w:vMerge/>
            <w:tcMar>
              <w:top w:w="0" w:type="dxa"/>
              <w:left w:w="94" w:type="dxa"/>
              <w:bottom w:w="0" w:type="dxa"/>
            </w:tcMar>
            <w:vAlign w:val="center"/>
          </w:tcPr>
          <w:p w14:paraId="5CE36894" w14:textId="77777777" w:rsidR="00B5270B" w:rsidRPr="00DB2EC8" w:rsidRDefault="00B5270B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tr w:rsidR="00B5270B" w:rsidRPr="00DB2EC8" w14:paraId="473FA135" w14:textId="77777777" w:rsidTr="00B47870">
        <w:trPr>
          <w:jc w:val="center"/>
        </w:trPr>
        <w:tc>
          <w:tcPr>
            <w:tcW w:w="471" w:type="dxa"/>
            <w:vAlign w:val="center"/>
          </w:tcPr>
          <w:p w14:paraId="164D2730" w14:textId="77777777" w:rsidR="00B5270B" w:rsidRPr="00DB2EC8" w:rsidRDefault="00B5270B" w:rsidP="00CC7D7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1675" w:type="dxa"/>
            <w:tcBorders>
              <w:right w:val="single" w:sz="2" w:space="0" w:color="000000"/>
            </w:tcBorders>
          </w:tcPr>
          <w:p w14:paraId="26CD18B3" w14:textId="77777777" w:rsidR="00B5270B" w:rsidRPr="00DB2EC8" w:rsidRDefault="00B5270B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8E51875" w14:textId="4B5213C4" w:rsidR="00B5270B" w:rsidRPr="00DB2EC8" w:rsidRDefault="00B5270B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Виплата пільгової пенсії </w:t>
            </w:r>
          </w:p>
        </w:tc>
        <w:tc>
          <w:tcPr>
            <w:tcW w:w="256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7E806EF" w14:textId="77777777" w:rsidR="00B5270B" w:rsidRPr="00DB2EC8" w:rsidRDefault="00B5270B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Забезпечити фінансування видатків на виплату пільгової пенсії медичним працівникам, що працювали в закладах охорони здоров’я</w:t>
            </w:r>
          </w:p>
        </w:tc>
        <w:tc>
          <w:tcPr>
            <w:tcW w:w="210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5EF523" w14:textId="77777777" w:rsidR="00B5270B" w:rsidRPr="00DB2EC8" w:rsidRDefault="00B5270B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Медичні заклади</w:t>
            </w:r>
          </w:p>
        </w:tc>
        <w:tc>
          <w:tcPr>
            <w:tcW w:w="111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4EF125D" w14:textId="77777777" w:rsidR="00B5270B" w:rsidRPr="00DB2EC8" w:rsidRDefault="00B5270B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2020 р</w:t>
            </w:r>
          </w:p>
        </w:tc>
        <w:tc>
          <w:tcPr>
            <w:tcW w:w="15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2A03AAD" w14:textId="77777777" w:rsidR="00B5270B" w:rsidRPr="00DB2EC8" w:rsidRDefault="00B5270B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Обласний бюджет та інші джерела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0" w:type="dxa"/>
              <w:left w:w="96" w:type="dxa"/>
              <w:bottom w:w="0" w:type="dxa"/>
            </w:tcMar>
            <w:vAlign w:val="center"/>
          </w:tcPr>
          <w:p w14:paraId="57F7BDDC" w14:textId="77777777" w:rsidR="00B5270B" w:rsidRPr="00DB2EC8" w:rsidRDefault="00B5270B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6452,2</w:t>
            </w:r>
          </w:p>
        </w:tc>
        <w:tc>
          <w:tcPr>
            <w:tcW w:w="18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94" w:type="dxa"/>
              <w:bottom w:w="0" w:type="dxa"/>
            </w:tcMar>
            <w:vAlign w:val="center"/>
          </w:tcPr>
          <w:p w14:paraId="563B97E9" w14:textId="77777777" w:rsidR="00B5270B" w:rsidRPr="00DB2EC8" w:rsidRDefault="00B5270B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Забезпечення виконання Закону України «Про пенсійне забезпечення»</w:t>
            </w:r>
          </w:p>
        </w:tc>
      </w:tr>
      <w:tr w:rsidR="00B5270B" w:rsidRPr="00DB2EC8" w14:paraId="74C2B5AC" w14:textId="77777777" w:rsidTr="00B47870">
        <w:trPr>
          <w:jc w:val="center"/>
        </w:trPr>
        <w:tc>
          <w:tcPr>
            <w:tcW w:w="471" w:type="dxa"/>
          </w:tcPr>
          <w:p w14:paraId="6F1846BE" w14:textId="77777777" w:rsidR="00B5270B" w:rsidRPr="00DB2EC8" w:rsidRDefault="00B5270B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675" w:type="dxa"/>
          </w:tcPr>
          <w:p w14:paraId="25CB4B3A" w14:textId="77777777" w:rsidR="00B5270B" w:rsidRPr="00DB2EC8" w:rsidRDefault="00B5270B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2117" w:type="dxa"/>
            <w:tcBorders>
              <w:top w:val="single" w:sz="4" w:space="0" w:color="auto"/>
            </w:tcBorders>
          </w:tcPr>
          <w:p w14:paraId="115ED4B9" w14:textId="25396458" w:rsidR="00B5270B" w:rsidRPr="00DB2EC8" w:rsidRDefault="00B5270B" w:rsidP="00FC0B04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B2E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2562" w:type="dxa"/>
          </w:tcPr>
          <w:p w14:paraId="7E136DAF" w14:textId="77777777" w:rsidR="00B5270B" w:rsidRPr="00DB2EC8" w:rsidRDefault="00B5270B" w:rsidP="00FC0B0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103" w:type="dxa"/>
            <w:vAlign w:val="center"/>
          </w:tcPr>
          <w:p w14:paraId="4A63C06B" w14:textId="77777777" w:rsidR="00B5270B" w:rsidRPr="00DB2EC8" w:rsidRDefault="00B5270B" w:rsidP="00FC0B0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19" w:type="dxa"/>
            <w:vAlign w:val="center"/>
          </w:tcPr>
          <w:p w14:paraId="6FD9ADCC" w14:textId="77777777" w:rsidR="00B5270B" w:rsidRPr="00DB2EC8" w:rsidRDefault="00B5270B" w:rsidP="00FC0B0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531" w:type="dxa"/>
            <w:vAlign w:val="center"/>
          </w:tcPr>
          <w:p w14:paraId="0CED5EA7" w14:textId="77777777" w:rsidR="00B5270B" w:rsidRPr="00DB2EC8" w:rsidRDefault="00B5270B" w:rsidP="00FC0B04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17" w:type="dxa"/>
            <w:tcMar>
              <w:top w:w="0" w:type="dxa"/>
              <w:left w:w="96" w:type="dxa"/>
              <w:bottom w:w="0" w:type="dxa"/>
            </w:tcMar>
            <w:vAlign w:val="center"/>
          </w:tcPr>
          <w:p w14:paraId="0954E3BE" w14:textId="0295A338" w:rsidR="00B5270B" w:rsidRPr="00DB2EC8" w:rsidRDefault="00B5270B" w:rsidP="00FC0B04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DB2EC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219</w:t>
            </w: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 </w:t>
            </w:r>
            <w:r w:rsidRPr="00DB2EC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169,175</w:t>
            </w:r>
          </w:p>
        </w:tc>
        <w:tc>
          <w:tcPr>
            <w:tcW w:w="1892" w:type="dxa"/>
            <w:tcMar>
              <w:top w:w="0" w:type="dxa"/>
              <w:left w:w="94" w:type="dxa"/>
              <w:bottom w:w="0" w:type="dxa"/>
            </w:tcMar>
            <w:vAlign w:val="center"/>
          </w:tcPr>
          <w:p w14:paraId="18B1B6E9" w14:textId="77777777" w:rsidR="00B5270B" w:rsidRPr="00DB2EC8" w:rsidRDefault="00B5270B" w:rsidP="00FC0B0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</w:tr>
      <w:bookmarkEnd w:id="0"/>
    </w:tbl>
    <w:p w14:paraId="098A2F1A" w14:textId="153DBAAF" w:rsidR="00B5270B" w:rsidRPr="00B5270B" w:rsidRDefault="00B5270B" w:rsidP="00B5270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3BEFAF4E" w14:textId="752519CD" w:rsidR="00B5270B" w:rsidRPr="00B5270B" w:rsidRDefault="00B5270B" w:rsidP="00B5270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456886CE" w14:textId="77777777" w:rsidR="00B25377" w:rsidRDefault="00B5270B" w:rsidP="00B5270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1E083D96" w14:textId="77777777" w:rsidR="00B25377" w:rsidRDefault="00B25377" w:rsidP="00B5270B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B6FBF60" w14:textId="5608789F" w:rsidR="00B5270B" w:rsidRPr="00D53F85" w:rsidRDefault="00B5270B" w:rsidP="00B5270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53F85">
        <w:rPr>
          <w:rFonts w:ascii="Times New Roman" w:hAnsi="Times New Roman" w:cs="Times New Roman"/>
          <w:sz w:val="28"/>
          <w:szCs w:val="28"/>
          <w:lang w:val="uk-UA"/>
        </w:rPr>
        <w:t>Директор Департаменту охорони здоров’я облдержадміністрації                                           Олександр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D53F85">
        <w:rPr>
          <w:rFonts w:ascii="Times New Roman" w:hAnsi="Times New Roman" w:cs="Times New Roman"/>
          <w:sz w:val="28"/>
          <w:szCs w:val="28"/>
          <w:lang w:val="uk-UA"/>
        </w:rPr>
        <w:t xml:space="preserve"> ХУДЕНКО</w:t>
      </w:r>
    </w:p>
    <w:p w14:paraId="2B5BBED7" w14:textId="590D81F7" w:rsidR="00B5270B" w:rsidRPr="00B5270B" w:rsidRDefault="00B5270B" w:rsidP="00B5270B">
      <w:pPr>
        <w:tabs>
          <w:tab w:val="left" w:pos="144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sectPr w:rsidR="00B5270B" w:rsidRPr="00B5270B" w:rsidSect="00B25377">
      <w:type w:val="continuous"/>
      <w:pgSz w:w="16838" w:h="11906" w:orient="landscape" w:code="9"/>
      <w:pgMar w:top="567" w:right="794" w:bottom="284" w:left="1361" w:header="0" w:footer="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8D388" w14:textId="77777777" w:rsidR="000E4284" w:rsidRDefault="000E4284" w:rsidP="009E3F04">
      <w:r>
        <w:separator/>
      </w:r>
    </w:p>
  </w:endnote>
  <w:endnote w:type="continuationSeparator" w:id="0">
    <w:p w14:paraId="605A1932" w14:textId="77777777" w:rsidR="000E4284" w:rsidRDefault="000E4284" w:rsidP="009E3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8B2243" w14:textId="77777777" w:rsidR="000E4284" w:rsidRDefault="000E4284" w:rsidP="009E3F04">
      <w:r>
        <w:separator/>
      </w:r>
    </w:p>
  </w:footnote>
  <w:footnote w:type="continuationSeparator" w:id="0">
    <w:p w14:paraId="3FBB4A01" w14:textId="77777777" w:rsidR="000E4284" w:rsidRDefault="000E4284" w:rsidP="009E3F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945BC0" w14:textId="1D0CFC75" w:rsidR="00B25377" w:rsidRDefault="00B25377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C19C0"/>
    <w:multiLevelType w:val="multilevel"/>
    <w:tmpl w:val="0FD6E2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doNotTrackMove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0686"/>
    <w:rsid w:val="0004743D"/>
    <w:rsid w:val="00047EEE"/>
    <w:rsid w:val="000524A4"/>
    <w:rsid w:val="00065181"/>
    <w:rsid w:val="000C16B4"/>
    <w:rsid w:val="000C1BB0"/>
    <w:rsid w:val="000D2BA8"/>
    <w:rsid w:val="000D5923"/>
    <w:rsid w:val="000D5C75"/>
    <w:rsid w:val="000E4284"/>
    <w:rsid w:val="000E5ADA"/>
    <w:rsid w:val="00140342"/>
    <w:rsid w:val="00140686"/>
    <w:rsid w:val="0018494D"/>
    <w:rsid w:val="001913EB"/>
    <w:rsid w:val="001B219D"/>
    <w:rsid w:val="001B3390"/>
    <w:rsid w:val="001F36EC"/>
    <w:rsid w:val="001F4920"/>
    <w:rsid w:val="00232CA6"/>
    <w:rsid w:val="002336FC"/>
    <w:rsid w:val="00265B2A"/>
    <w:rsid w:val="00292938"/>
    <w:rsid w:val="002A0C11"/>
    <w:rsid w:val="002C293A"/>
    <w:rsid w:val="002E21CF"/>
    <w:rsid w:val="0030299D"/>
    <w:rsid w:val="00305212"/>
    <w:rsid w:val="00311F8C"/>
    <w:rsid w:val="0034005F"/>
    <w:rsid w:val="00362047"/>
    <w:rsid w:val="00366E17"/>
    <w:rsid w:val="00373DA2"/>
    <w:rsid w:val="00383EA6"/>
    <w:rsid w:val="003B0B96"/>
    <w:rsid w:val="003B4A11"/>
    <w:rsid w:val="003C171B"/>
    <w:rsid w:val="003C67F2"/>
    <w:rsid w:val="00410CE0"/>
    <w:rsid w:val="00430BA6"/>
    <w:rsid w:val="004420A3"/>
    <w:rsid w:val="0045376F"/>
    <w:rsid w:val="00470F72"/>
    <w:rsid w:val="00494BE5"/>
    <w:rsid w:val="004D2209"/>
    <w:rsid w:val="005237AC"/>
    <w:rsid w:val="00554B93"/>
    <w:rsid w:val="005705D7"/>
    <w:rsid w:val="00591F8D"/>
    <w:rsid w:val="005D3B79"/>
    <w:rsid w:val="005D4244"/>
    <w:rsid w:val="00600AC6"/>
    <w:rsid w:val="00621F11"/>
    <w:rsid w:val="0063046D"/>
    <w:rsid w:val="00651504"/>
    <w:rsid w:val="006823F2"/>
    <w:rsid w:val="006E5E45"/>
    <w:rsid w:val="00703A35"/>
    <w:rsid w:val="007077A3"/>
    <w:rsid w:val="00750AD7"/>
    <w:rsid w:val="00785AAF"/>
    <w:rsid w:val="007B09C8"/>
    <w:rsid w:val="0086201E"/>
    <w:rsid w:val="00874E4C"/>
    <w:rsid w:val="008E3693"/>
    <w:rsid w:val="00905287"/>
    <w:rsid w:val="0091366F"/>
    <w:rsid w:val="00930364"/>
    <w:rsid w:val="0094230E"/>
    <w:rsid w:val="00944152"/>
    <w:rsid w:val="00957319"/>
    <w:rsid w:val="009576CE"/>
    <w:rsid w:val="0096524E"/>
    <w:rsid w:val="009C692B"/>
    <w:rsid w:val="009D54F6"/>
    <w:rsid w:val="009E3F04"/>
    <w:rsid w:val="00A21D0B"/>
    <w:rsid w:val="00A255C8"/>
    <w:rsid w:val="00A462A0"/>
    <w:rsid w:val="00A4763A"/>
    <w:rsid w:val="00A50625"/>
    <w:rsid w:val="00A65957"/>
    <w:rsid w:val="00A72375"/>
    <w:rsid w:val="00AD317E"/>
    <w:rsid w:val="00AF2427"/>
    <w:rsid w:val="00B25377"/>
    <w:rsid w:val="00B3213F"/>
    <w:rsid w:val="00B40838"/>
    <w:rsid w:val="00B41363"/>
    <w:rsid w:val="00B47870"/>
    <w:rsid w:val="00B5270B"/>
    <w:rsid w:val="00B85E75"/>
    <w:rsid w:val="00B9128E"/>
    <w:rsid w:val="00BA57DA"/>
    <w:rsid w:val="00BC1CC3"/>
    <w:rsid w:val="00BC5F04"/>
    <w:rsid w:val="00BD0D6F"/>
    <w:rsid w:val="00C21DEA"/>
    <w:rsid w:val="00C254E8"/>
    <w:rsid w:val="00C31FB3"/>
    <w:rsid w:val="00C819F7"/>
    <w:rsid w:val="00CC7D7F"/>
    <w:rsid w:val="00CE4BF5"/>
    <w:rsid w:val="00D01210"/>
    <w:rsid w:val="00D53F85"/>
    <w:rsid w:val="00D6339C"/>
    <w:rsid w:val="00DB2EC8"/>
    <w:rsid w:val="00F05DE1"/>
    <w:rsid w:val="00F923A8"/>
    <w:rsid w:val="00F936B6"/>
    <w:rsid w:val="00F97BD7"/>
    <w:rsid w:val="00FC0B04"/>
    <w:rsid w:val="00FC0C53"/>
    <w:rsid w:val="00FD6A1D"/>
    <w:rsid w:val="00FD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0CF775"/>
  <w15:docId w15:val="{3A70B596-A786-4545-85E1-E3A321C1E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Lucida Sans Unicode" w:hAnsi="Liberation Serif" w:cs="Mangal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0686"/>
    <w:rPr>
      <w:rFonts w:cs="Liberation Serif"/>
      <w:color w:val="00000A"/>
      <w:kern w:val="2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uiPriority w:val="99"/>
    <w:rsid w:val="00140686"/>
    <w:rPr>
      <w:rFonts w:ascii="Times New Roman" w:hAnsi="Times New Roman" w:cs="Times New Roman"/>
    </w:rPr>
  </w:style>
  <w:style w:type="character" w:customStyle="1" w:styleId="ListLabel2">
    <w:name w:val="ListLabel 2"/>
    <w:uiPriority w:val="99"/>
    <w:rsid w:val="00140686"/>
  </w:style>
  <w:style w:type="character" w:customStyle="1" w:styleId="ListLabel3">
    <w:name w:val="ListLabel 3"/>
    <w:uiPriority w:val="99"/>
    <w:rsid w:val="00140686"/>
  </w:style>
  <w:style w:type="character" w:customStyle="1" w:styleId="ListLabel4">
    <w:name w:val="ListLabel 4"/>
    <w:uiPriority w:val="99"/>
    <w:rsid w:val="00140686"/>
  </w:style>
  <w:style w:type="character" w:customStyle="1" w:styleId="ListLabel5">
    <w:name w:val="ListLabel 5"/>
    <w:uiPriority w:val="99"/>
    <w:rsid w:val="00140686"/>
  </w:style>
  <w:style w:type="character" w:customStyle="1" w:styleId="ListLabel6">
    <w:name w:val="ListLabel 6"/>
    <w:uiPriority w:val="99"/>
    <w:rsid w:val="00140686"/>
  </w:style>
  <w:style w:type="character" w:customStyle="1" w:styleId="ListLabel7">
    <w:name w:val="ListLabel 7"/>
    <w:uiPriority w:val="99"/>
    <w:rsid w:val="00140686"/>
  </w:style>
  <w:style w:type="character" w:customStyle="1" w:styleId="ListLabel8">
    <w:name w:val="ListLabel 8"/>
    <w:uiPriority w:val="99"/>
    <w:rsid w:val="00140686"/>
  </w:style>
  <w:style w:type="character" w:customStyle="1" w:styleId="ListLabel9">
    <w:name w:val="ListLabel 9"/>
    <w:uiPriority w:val="99"/>
    <w:rsid w:val="00140686"/>
  </w:style>
  <w:style w:type="character" w:customStyle="1" w:styleId="ListLabel10">
    <w:name w:val="ListLabel 10"/>
    <w:uiPriority w:val="99"/>
    <w:rsid w:val="00140686"/>
  </w:style>
  <w:style w:type="character" w:customStyle="1" w:styleId="ListLabel11">
    <w:name w:val="ListLabel 11"/>
    <w:uiPriority w:val="99"/>
    <w:rsid w:val="00140686"/>
  </w:style>
  <w:style w:type="character" w:customStyle="1" w:styleId="ListLabel12">
    <w:name w:val="ListLabel 12"/>
    <w:uiPriority w:val="99"/>
    <w:rsid w:val="00140686"/>
  </w:style>
  <w:style w:type="character" w:customStyle="1" w:styleId="ListLabel13">
    <w:name w:val="ListLabel 13"/>
    <w:uiPriority w:val="99"/>
    <w:rsid w:val="00140686"/>
  </w:style>
  <w:style w:type="character" w:customStyle="1" w:styleId="a3">
    <w:name w:val="Текст выноски Знак"/>
    <w:uiPriority w:val="99"/>
    <w:semiHidden/>
    <w:rsid w:val="00A462A0"/>
    <w:rPr>
      <w:rFonts w:ascii="Segoe UI" w:hAnsi="Segoe UI" w:cs="Segoe UI"/>
      <w:color w:val="00000A"/>
      <w:sz w:val="16"/>
      <w:szCs w:val="16"/>
    </w:rPr>
  </w:style>
  <w:style w:type="paragraph" w:customStyle="1" w:styleId="1">
    <w:name w:val="Заголовок1"/>
    <w:basedOn w:val="a"/>
    <w:next w:val="a4"/>
    <w:uiPriority w:val="99"/>
    <w:rsid w:val="00140686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4">
    <w:name w:val="Body Text"/>
    <w:basedOn w:val="a"/>
    <w:link w:val="a5"/>
    <w:uiPriority w:val="99"/>
    <w:rsid w:val="00140686"/>
    <w:pPr>
      <w:spacing w:after="140" w:line="288" w:lineRule="auto"/>
    </w:pPr>
  </w:style>
  <w:style w:type="character" w:customStyle="1" w:styleId="a5">
    <w:name w:val="Основной текст Знак"/>
    <w:link w:val="a4"/>
    <w:uiPriority w:val="99"/>
    <w:semiHidden/>
    <w:locked/>
    <w:rsid w:val="0091366F"/>
    <w:rPr>
      <w:color w:val="00000A"/>
      <w:kern w:val="2"/>
      <w:sz w:val="21"/>
      <w:szCs w:val="21"/>
      <w:lang w:eastAsia="zh-CN"/>
    </w:rPr>
  </w:style>
  <w:style w:type="paragraph" w:styleId="a6">
    <w:name w:val="List"/>
    <w:basedOn w:val="a4"/>
    <w:uiPriority w:val="99"/>
    <w:rsid w:val="00140686"/>
  </w:style>
  <w:style w:type="paragraph" w:styleId="a7">
    <w:name w:val="caption"/>
    <w:basedOn w:val="a"/>
    <w:uiPriority w:val="99"/>
    <w:qFormat/>
    <w:rsid w:val="00140686"/>
    <w:pPr>
      <w:suppressLineNumbers/>
      <w:spacing w:before="120" w:after="120"/>
    </w:pPr>
    <w:rPr>
      <w:i/>
      <w:iCs/>
    </w:rPr>
  </w:style>
  <w:style w:type="paragraph" w:styleId="10">
    <w:name w:val="index 1"/>
    <w:basedOn w:val="a"/>
    <w:next w:val="a"/>
    <w:autoRedefine/>
    <w:uiPriority w:val="99"/>
    <w:semiHidden/>
    <w:rsid w:val="00A462A0"/>
    <w:pPr>
      <w:ind w:left="240" w:hanging="240"/>
    </w:pPr>
  </w:style>
  <w:style w:type="paragraph" w:styleId="a8">
    <w:name w:val="index heading"/>
    <w:basedOn w:val="a"/>
    <w:uiPriority w:val="99"/>
    <w:semiHidden/>
    <w:rsid w:val="00140686"/>
    <w:pPr>
      <w:suppressLineNumbers/>
    </w:pPr>
  </w:style>
  <w:style w:type="paragraph" w:styleId="a9">
    <w:name w:val="Title"/>
    <w:basedOn w:val="a"/>
    <w:link w:val="aa"/>
    <w:uiPriority w:val="99"/>
    <w:qFormat/>
    <w:rsid w:val="00140686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character" w:customStyle="1" w:styleId="aa">
    <w:name w:val="Заголовок Знак"/>
    <w:link w:val="a9"/>
    <w:uiPriority w:val="99"/>
    <w:locked/>
    <w:rsid w:val="0091366F"/>
    <w:rPr>
      <w:rFonts w:ascii="Cambria" w:hAnsi="Cambria" w:cs="Cambria"/>
      <w:b/>
      <w:bCs/>
      <w:color w:val="00000A"/>
      <w:kern w:val="28"/>
      <w:sz w:val="29"/>
      <w:szCs w:val="29"/>
      <w:lang w:eastAsia="zh-CN"/>
    </w:rPr>
  </w:style>
  <w:style w:type="paragraph" w:styleId="ab">
    <w:name w:val="List Paragraph"/>
    <w:basedOn w:val="a"/>
    <w:qFormat/>
    <w:rsid w:val="00140686"/>
    <w:pPr>
      <w:spacing w:after="200"/>
      <w:ind w:left="720"/>
    </w:pPr>
  </w:style>
  <w:style w:type="paragraph" w:customStyle="1" w:styleId="ac">
    <w:name w:val="Содержимое таблицы"/>
    <w:basedOn w:val="a"/>
    <w:uiPriority w:val="99"/>
    <w:rsid w:val="00140686"/>
    <w:pPr>
      <w:suppressLineNumbers/>
    </w:pPr>
  </w:style>
  <w:style w:type="paragraph" w:customStyle="1" w:styleId="ad">
    <w:name w:val="Заголовок таблицы"/>
    <w:basedOn w:val="ac"/>
    <w:uiPriority w:val="99"/>
    <w:rsid w:val="00140686"/>
    <w:pPr>
      <w:jc w:val="center"/>
    </w:pPr>
    <w:rPr>
      <w:b/>
      <w:bCs/>
    </w:rPr>
  </w:style>
  <w:style w:type="paragraph" w:styleId="ae">
    <w:name w:val="Balloon Text"/>
    <w:basedOn w:val="a"/>
    <w:link w:val="11"/>
    <w:uiPriority w:val="99"/>
    <w:semiHidden/>
    <w:rsid w:val="00A462A0"/>
    <w:rPr>
      <w:rFonts w:ascii="Segoe UI" w:hAnsi="Segoe UI" w:cs="Segoe UI"/>
      <w:sz w:val="18"/>
      <w:szCs w:val="18"/>
    </w:rPr>
  </w:style>
  <w:style w:type="character" w:customStyle="1" w:styleId="11">
    <w:name w:val="Текст выноски Знак1"/>
    <w:link w:val="ae"/>
    <w:uiPriority w:val="99"/>
    <w:semiHidden/>
    <w:locked/>
    <w:rsid w:val="0091366F"/>
    <w:rPr>
      <w:rFonts w:ascii="Times New Roman" w:hAnsi="Times New Roman" w:cs="Times New Roman"/>
      <w:color w:val="00000A"/>
      <w:kern w:val="2"/>
      <w:sz w:val="2"/>
      <w:szCs w:val="2"/>
      <w:lang w:eastAsia="zh-CN"/>
    </w:rPr>
  </w:style>
  <w:style w:type="character" w:styleId="af">
    <w:name w:val="annotation reference"/>
    <w:uiPriority w:val="99"/>
    <w:semiHidden/>
    <w:unhideWhenUsed/>
    <w:rsid w:val="00FC0B0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C0B04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rsid w:val="00FC0B04"/>
    <w:rPr>
      <w:rFonts w:cs="Liberation Serif"/>
      <w:color w:val="00000A"/>
      <w:kern w:val="2"/>
      <w:lang w:val="ru-RU"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C0B04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FC0B04"/>
    <w:rPr>
      <w:rFonts w:cs="Liberation Serif"/>
      <w:b/>
      <w:bCs/>
      <w:color w:val="00000A"/>
      <w:kern w:val="2"/>
      <w:lang w:val="ru-RU" w:eastAsia="zh-CN"/>
    </w:rPr>
  </w:style>
  <w:style w:type="paragraph" w:styleId="af4">
    <w:name w:val="header"/>
    <w:basedOn w:val="a"/>
    <w:link w:val="af5"/>
    <w:uiPriority w:val="99"/>
    <w:unhideWhenUsed/>
    <w:rsid w:val="009E3F04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9E3F04"/>
    <w:rPr>
      <w:rFonts w:cs="Liberation Serif"/>
      <w:color w:val="00000A"/>
      <w:kern w:val="2"/>
      <w:sz w:val="24"/>
      <w:szCs w:val="24"/>
      <w:lang w:val="ru-RU" w:eastAsia="zh-CN"/>
    </w:rPr>
  </w:style>
  <w:style w:type="paragraph" w:styleId="af6">
    <w:name w:val="footer"/>
    <w:basedOn w:val="a"/>
    <w:link w:val="af7"/>
    <w:uiPriority w:val="99"/>
    <w:unhideWhenUsed/>
    <w:rsid w:val="009E3F04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9E3F04"/>
    <w:rPr>
      <w:rFonts w:cs="Liberation Serif"/>
      <w:color w:val="00000A"/>
      <w:kern w:val="2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D1346-46A6-4FA3-B10F-F5C69CA86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9</Pages>
  <Words>9246</Words>
  <Characters>5271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Заходи обласної Програми розвитку та підтримки комунальних закладів охорони здоров’я Хмельницької обласної ради на 2020 рік</vt:lpstr>
      <vt:lpstr>Заходи обласної Програми розвитку та підтримки комунальних закладів охорони здоров’я Хмельницької обласної ради на 2020 рік</vt:lpstr>
    </vt:vector>
  </TitlesOfParts>
  <Company>diakov.net</Company>
  <LinksUpToDate>false</LinksUpToDate>
  <CharactersWithSpaces>14489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Заходи обласної Програми розвитку та підтримки комунальних закладів охорони здоров’я Хмельницької обласної ради на 2020 рік</dc:title>
  <dc:subject/>
  <dc:creator>RePack by Diakov</dc:creator>
  <cp:keywords/>
  <dc:description/>
  <cp:lastModifiedBy>Іванова</cp:lastModifiedBy>
  <cp:revision>63</cp:revision>
  <cp:lastPrinted>2020-08-04T08:31:00Z</cp:lastPrinted>
  <dcterms:created xsi:type="dcterms:W3CDTF">2020-02-12T15:25:00Z</dcterms:created>
  <dcterms:modified xsi:type="dcterms:W3CDTF">2020-08-21T06:33:00Z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